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B0E90" w14:textId="77777777" w:rsidR="0087729B" w:rsidRDefault="0087729B">
      <w:pPr>
        <w:spacing w:line="103" w:lineRule="exact"/>
        <w:rPr>
          <w:sz w:val="24"/>
          <w:szCs w:val="24"/>
        </w:rPr>
      </w:pPr>
      <w:bookmarkStart w:id="0" w:name="page1"/>
      <w:bookmarkEnd w:id="0"/>
    </w:p>
    <w:p w14:paraId="2AFA4F7B" w14:textId="77777777" w:rsidR="0087729B" w:rsidRDefault="00874DED">
      <w:pPr>
        <w:ind w:left="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Math 15</w:t>
      </w:r>
    </w:p>
    <w:p w14:paraId="5FC7D8C1" w14:textId="77777777" w:rsidR="0087729B" w:rsidRDefault="0087729B">
      <w:pPr>
        <w:spacing w:line="33" w:lineRule="exact"/>
        <w:rPr>
          <w:sz w:val="24"/>
          <w:szCs w:val="24"/>
        </w:rPr>
      </w:pPr>
    </w:p>
    <w:p w14:paraId="10D3515D" w14:textId="77777777" w:rsidR="0087729B" w:rsidRDefault="00874DED">
      <w:pPr>
        <w:ind w:left="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Homework Assignment</w:t>
      </w:r>
    </w:p>
    <w:p w14:paraId="15E509D2" w14:textId="77777777" w:rsidR="0087729B" w:rsidRDefault="0087729B">
      <w:pPr>
        <w:spacing w:line="240" w:lineRule="exact"/>
        <w:rPr>
          <w:sz w:val="24"/>
          <w:szCs w:val="24"/>
        </w:rPr>
      </w:pPr>
    </w:p>
    <w:p w14:paraId="0EB67723" w14:textId="77777777" w:rsidR="0087729B" w:rsidRDefault="00874DED">
      <w:pPr>
        <w:ind w:left="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Read sections 13.7 – 13.10</w:t>
      </w:r>
    </w:p>
    <w:p w14:paraId="090535E3" w14:textId="77777777" w:rsidR="0087729B" w:rsidRDefault="0087729B">
      <w:pPr>
        <w:spacing w:line="286" w:lineRule="exact"/>
        <w:rPr>
          <w:sz w:val="24"/>
          <w:szCs w:val="24"/>
        </w:rPr>
      </w:pPr>
    </w:p>
    <w:p w14:paraId="27F0F379" w14:textId="0742C21C" w:rsidR="0087729B" w:rsidRDefault="00874DED">
      <w:pPr>
        <w:numPr>
          <w:ilvl w:val="0"/>
          <w:numId w:val="1"/>
        </w:numPr>
        <w:tabs>
          <w:tab w:val="left" w:pos="701"/>
        </w:tabs>
        <w:spacing w:line="249" w:lineRule="auto"/>
        <w:ind w:left="400" w:right="840" w:hanging="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The article “Crop Improvement for Tropical and Subtropical Australia: Designing Plants for Difficult Climates” (Field Crops Research, 1991) gave the accompanying data on x = crop duration in </w:t>
      </w:r>
      <w:r>
        <w:rPr>
          <w:rFonts w:eastAsia="Times New Roman"/>
          <w:sz w:val="24"/>
          <w:szCs w:val="24"/>
        </w:rPr>
        <w:t>days for soybeans and y = crop yield in tons/hectare.</w:t>
      </w:r>
    </w:p>
    <w:p w14:paraId="271D5B74" w14:textId="719A3E7C" w:rsidR="00884249" w:rsidRDefault="00884249" w:rsidP="00884249">
      <w:pPr>
        <w:tabs>
          <w:tab w:val="left" w:pos="701"/>
        </w:tabs>
        <w:spacing w:line="249" w:lineRule="auto"/>
        <w:ind w:left="400" w:right="840"/>
        <w:jc w:val="both"/>
        <w:rPr>
          <w:rFonts w:eastAsia="Times New Roman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0" allowOverlap="1" wp14:anchorId="455C128F" wp14:editId="7840C6F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65445" cy="5416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445" cy="54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B930A9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188CBD15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6A3E8181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7AFB1883" w14:textId="45F84E58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61E24EF2" w14:textId="41FB96F8" w:rsidR="00F25191" w:rsidRDefault="00F25191">
      <w:pPr>
        <w:spacing w:line="200" w:lineRule="exact"/>
        <w:rPr>
          <w:rFonts w:eastAsia="Times New Roman"/>
          <w:sz w:val="24"/>
          <w:szCs w:val="24"/>
        </w:rPr>
      </w:pPr>
    </w:p>
    <w:p w14:paraId="6BDB8800" w14:textId="5FFD5505" w:rsidR="00F25191" w:rsidRDefault="00F25191">
      <w:pPr>
        <w:spacing w:line="200" w:lineRule="exact"/>
        <w:rPr>
          <w:rFonts w:eastAsia="Times New Roman"/>
          <w:sz w:val="24"/>
          <w:szCs w:val="24"/>
        </w:rPr>
      </w:pPr>
    </w:p>
    <w:p w14:paraId="14B385BF" w14:textId="77777777" w:rsidR="00F25191" w:rsidRDefault="00F25191">
      <w:pPr>
        <w:spacing w:line="200" w:lineRule="exact"/>
        <w:rPr>
          <w:rFonts w:eastAsia="Times New Roman"/>
          <w:sz w:val="24"/>
          <w:szCs w:val="24"/>
        </w:rPr>
      </w:pPr>
    </w:p>
    <w:p w14:paraId="279188A9" w14:textId="634A8068" w:rsidR="0087729B" w:rsidRDefault="00874DED">
      <w:pPr>
        <w:numPr>
          <w:ilvl w:val="1"/>
          <w:numId w:val="1"/>
        </w:numPr>
        <w:tabs>
          <w:tab w:val="left" w:pos="1120"/>
        </w:tabs>
        <w:spacing w:line="256" w:lineRule="auto"/>
        <w:ind w:left="1120" w:right="1080" w:hanging="36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Draw a scatterplot of the raw data and a residual plot. Give interpretations of both.</w:t>
      </w:r>
    </w:p>
    <w:p w14:paraId="3C2D04D3" w14:textId="79CD82E3" w:rsidR="00AC0C5A" w:rsidRDefault="00AC0C5A" w:rsidP="00AC0C5A">
      <w:pPr>
        <w:tabs>
          <w:tab w:val="left" w:pos="1120"/>
        </w:tabs>
        <w:spacing w:line="256" w:lineRule="auto"/>
        <w:ind w:left="1120" w:right="1080"/>
        <w:rPr>
          <w:noProof/>
          <w:sz w:val="24"/>
          <w:szCs w:val="24"/>
        </w:rPr>
      </w:pPr>
    </w:p>
    <w:p w14:paraId="5C233D78" w14:textId="11650E9B" w:rsidR="00884249" w:rsidRPr="003E347F" w:rsidRDefault="00884249" w:rsidP="00AC0C5A">
      <w:pPr>
        <w:tabs>
          <w:tab w:val="left" w:pos="1120"/>
        </w:tabs>
        <w:spacing w:line="256" w:lineRule="auto"/>
        <w:ind w:left="1120" w:right="1080"/>
        <w:rPr>
          <w:b/>
          <w:bCs/>
          <w:noProof/>
          <w:sz w:val="24"/>
          <w:szCs w:val="24"/>
        </w:rPr>
      </w:pPr>
      <w:r w:rsidRPr="003E347F">
        <w:rPr>
          <w:b/>
          <w:bCs/>
          <w:noProof/>
        </w:rPr>
        <w:drawing>
          <wp:inline distT="0" distB="0" distL="0" distR="0" wp14:anchorId="5F7AFDB6" wp14:editId="0C6425BB">
            <wp:extent cx="4010025" cy="2843214"/>
            <wp:effectExtent l="0" t="0" r="9525" b="14605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6D01F176-3157-4D26-B654-E9C67B9693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DA7C1EC" w14:textId="77777777" w:rsidR="001C5790" w:rsidRPr="003E347F" w:rsidRDefault="001C5790" w:rsidP="00AC0C5A">
      <w:pPr>
        <w:tabs>
          <w:tab w:val="left" w:pos="1120"/>
        </w:tabs>
        <w:spacing w:line="256" w:lineRule="auto"/>
        <w:ind w:left="1120" w:right="1080"/>
        <w:rPr>
          <w:b/>
          <w:bCs/>
          <w:noProof/>
          <w:sz w:val="24"/>
          <w:szCs w:val="24"/>
        </w:rPr>
      </w:pPr>
    </w:p>
    <w:p w14:paraId="47E545C9" w14:textId="41B31134" w:rsidR="001C5790" w:rsidRPr="003E347F" w:rsidRDefault="001C5790" w:rsidP="00AC0C5A">
      <w:pPr>
        <w:tabs>
          <w:tab w:val="left" w:pos="1120"/>
        </w:tabs>
        <w:spacing w:line="256" w:lineRule="auto"/>
        <w:ind w:left="1120" w:right="1080"/>
        <w:rPr>
          <w:b/>
          <w:bCs/>
          <w:noProof/>
          <w:sz w:val="24"/>
          <w:szCs w:val="24"/>
        </w:rPr>
      </w:pPr>
      <w:r w:rsidRPr="003E347F">
        <w:rPr>
          <w:b/>
          <w:bCs/>
          <w:noProof/>
          <w:sz w:val="24"/>
          <w:szCs w:val="24"/>
        </w:rPr>
        <w:t>The scatter plot has a strong negative slope implying that there is a strong negative linear relationship between the two variables.</w:t>
      </w:r>
    </w:p>
    <w:p w14:paraId="53701F9A" w14:textId="04EB09D8" w:rsidR="00884249" w:rsidRPr="003E347F" w:rsidRDefault="00F25191" w:rsidP="00AC0C5A">
      <w:pPr>
        <w:tabs>
          <w:tab w:val="left" w:pos="1120"/>
        </w:tabs>
        <w:spacing w:line="256" w:lineRule="auto"/>
        <w:ind w:left="1120" w:right="1080"/>
        <w:rPr>
          <w:b/>
          <w:bCs/>
          <w:noProof/>
          <w:sz w:val="24"/>
          <w:szCs w:val="24"/>
        </w:rPr>
      </w:pPr>
      <w:r w:rsidRPr="003E347F">
        <w:rPr>
          <w:b/>
          <w:bCs/>
          <w:noProof/>
        </w:rPr>
        <w:lastRenderedPageBreak/>
        <w:drawing>
          <wp:inline distT="0" distB="0" distL="0" distR="0" wp14:anchorId="26DDD0C8" wp14:editId="2663710E">
            <wp:extent cx="4133850" cy="436230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63488" cy="439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999A9" w14:textId="5AA79FB7" w:rsidR="00177B30" w:rsidRPr="003E347F" w:rsidRDefault="00177B30" w:rsidP="00401BF9">
      <w:pPr>
        <w:tabs>
          <w:tab w:val="left" w:pos="1120"/>
        </w:tabs>
        <w:spacing w:line="256" w:lineRule="auto"/>
        <w:ind w:right="1080"/>
        <w:rPr>
          <w:rFonts w:ascii="inherit" w:hAnsi="inherit"/>
          <w:b/>
          <w:bCs/>
          <w:color w:val="1F1F1F"/>
          <w:sz w:val="26"/>
          <w:szCs w:val="26"/>
          <w:shd w:val="clear" w:color="auto" w:fill="FFFFFF"/>
        </w:rPr>
      </w:pPr>
      <w:r w:rsidRPr="003E347F">
        <w:rPr>
          <w:rFonts w:ascii="inherit" w:hAnsi="inherit"/>
          <w:b/>
          <w:bCs/>
          <w:color w:val="1F1F1F"/>
          <w:sz w:val="26"/>
          <w:szCs w:val="26"/>
          <w:shd w:val="clear" w:color="auto" w:fill="FFFFFF"/>
        </w:rPr>
        <w:t>Based on the table obtained above, the following the following residual plot is obtained (residual versus observation number)</w:t>
      </w:r>
    </w:p>
    <w:p w14:paraId="6BA717A1" w14:textId="77777777" w:rsidR="00177B30" w:rsidRPr="003E347F" w:rsidRDefault="00177B30" w:rsidP="00AC0C5A">
      <w:pPr>
        <w:tabs>
          <w:tab w:val="left" w:pos="1120"/>
        </w:tabs>
        <w:spacing w:line="256" w:lineRule="auto"/>
        <w:ind w:left="1120" w:right="1080"/>
        <w:rPr>
          <w:b/>
          <w:bCs/>
          <w:noProof/>
          <w:sz w:val="24"/>
          <w:szCs w:val="24"/>
        </w:rPr>
      </w:pPr>
    </w:p>
    <w:p w14:paraId="38205761" w14:textId="66536811" w:rsidR="00884249" w:rsidRPr="003E347F" w:rsidRDefault="00401BF9" w:rsidP="00AC0C5A">
      <w:pPr>
        <w:tabs>
          <w:tab w:val="left" w:pos="1120"/>
        </w:tabs>
        <w:spacing w:line="256" w:lineRule="auto"/>
        <w:ind w:left="1120" w:right="1080"/>
        <w:rPr>
          <w:rFonts w:eastAsia="Times New Roman"/>
          <w:b/>
          <w:bCs/>
          <w:sz w:val="24"/>
          <w:szCs w:val="24"/>
        </w:rPr>
      </w:pPr>
      <w:r w:rsidRPr="003E347F">
        <w:rPr>
          <w:b/>
          <w:bCs/>
          <w:noProof/>
        </w:rPr>
        <w:drawing>
          <wp:inline distT="0" distB="0" distL="0" distR="0" wp14:anchorId="28CC4E76" wp14:editId="1FDFB882">
            <wp:extent cx="5124450" cy="27717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48EA5" w14:textId="77777777" w:rsidR="0087729B" w:rsidRPr="003E347F" w:rsidRDefault="0087729B">
      <w:pPr>
        <w:spacing w:line="1" w:lineRule="exact"/>
        <w:rPr>
          <w:rFonts w:eastAsia="Times New Roman"/>
          <w:b/>
          <w:bCs/>
          <w:sz w:val="24"/>
          <w:szCs w:val="24"/>
        </w:rPr>
      </w:pPr>
    </w:p>
    <w:p w14:paraId="3A3F6A1E" w14:textId="0C33969A" w:rsidR="001453DC" w:rsidRPr="003E347F" w:rsidRDefault="001453DC" w:rsidP="001453DC">
      <w:pPr>
        <w:tabs>
          <w:tab w:val="left" w:pos="1120"/>
        </w:tabs>
        <w:spacing w:line="239" w:lineRule="auto"/>
        <w:ind w:right="1500"/>
        <w:rPr>
          <w:rFonts w:eastAsia="Times New Roman"/>
          <w:b/>
          <w:bCs/>
          <w:sz w:val="24"/>
          <w:szCs w:val="24"/>
        </w:rPr>
      </w:pPr>
    </w:p>
    <w:p w14:paraId="322538AF" w14:textId="3CD731F4" w:rsidR="001453DC" w:rsidRPr="003E347F" w:rsidRDefault="0089720C" w:rsidP="001453DC">
      <w:pPr>
        <w:tabs>
          <w:tab w:val="left" w:pos="1120"/>
        </w:tabs>
        <w:spacing w:line="239" w:lineRule="auto"/>
        <w:ind w:right="1500"/>
        <w:rPr>
          <w:rFonts w:eastAsia="Times New Roman"/>
          <w:b/>
          <w:bCs/>
          <w:sz w:val="24"/>
          <w:szCs w:val="24"/>
        </w:rPr>
      </w:pPr>
      <w:r w:rsidRPr="003E347F">
        <w:rPr>
          <w:rFonts w:eastAsia="Times New Roman"/>
          <w:b/>
          <w:bCs/>
          <w:sz w:val="24"/>
          <w:szCs w:val="24"/>
        </w:rPr>
        <w:t>The residuals do not follow any pattern when plotte</w:t>
      </w:r>
      <w:r w:rsidR="007C4B17" w:rsidRPr="003E347F">
        <w:rPr>
          <w:rFonts w:eastAsia="Times New Roman"/>
          <w:b/>
          <w:bCs/>
          <w:sz w:val="24"/>
          <w:szCs w:val="24"/>
        </w:rPr>
        <w:t>d implying that there is a relationship between the two variables.</w:t>
      </w:r>
    </w:p>
    <w:p w14:paraId="424C756A" w14:textId="77777777" w:rsidR="0089720C" w:rsidRDefault="0089720C" w:rsidP="001453DC">
      <w:pPr>
        <w:tabs>
          <w:tab w:val="left" w:pos="1120"/>
        </w:tabs>
        <w:spacing w:line="239" w:lineRule="auto"/>
        <w:ind w:right="1500"/>
        <w:rPr>
          <w:rFonts w:eastAsia="Times New Roman"/>
          <w:sz w:val="24"/>
          <w:szCs w:val="24"/>
        </w:rPr>
      </w:pPr>
    </w:p>
    <w:p w14:paraId="138E12CA" w14:textId="6BC7AB39" w:rsidR="006A7057" w:rsidRDefault="00874DED" w:rsidP="006A7057">
      <w:pPr>
        <w:numPr>
          <w:ilvl w:val="1"/>
          <w:numId w:val="1"/>
        </w:numPr>
        <w:tabs>
          <w:tab w:val="left" w:pos="1120"/>
        </w:tabs>
        <w:spacing w:line="239" w:lineRule="auto"/>
        <w:ind w:left="1120" w:right="1500" w:hanging="36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Conduct a hypothesis test for </w:t>
      </w:r>
      <w:r w:rsidR="00AB549A">
        <w:rPr>
          <w:rFonts w:eastAsia="Times New Roman"/>
          <w:sz w:val="24"/>
          <w:szCs w:val="24"/>
        </w:rPr>
        <w:t>β</w:t>
      </w:r>
      <w:r>
        <w:rPr>
          <w:rFonts w:ascii="Symbol" w:eastAsia="Symbol" w:hAnsi="Symbol" w:cs="Symbol"/>
          <w:sz w:val="24"/>
          <w:szCs w:val="24"/>
        </w:rPr>
        <w:t xml:space="preserve"> .</w:t>
      </w:r>
      <w:r>
        <w:rPr>
          <w:rFonts w:eastAsia="Times New Roman"/>
          <w:sz w:val="24"/>
          <w:szCs w:val="24"/>
        </w:rPr>
        <w:t xml:space="preserve"> Give the p-value and statement about whether the linear relationship is statistically significant.</w:t>
      </w:r>
    </w:p>
    <w:p w14:paraId="66008AD0" w14:textId="77777777" w:rsidR="003E347F" w:rsidRDefault="003E347F" w:rsidP="003E347F">
      <w:pPr>
        <w:tabs>
          <w:tab w:val="left" w:pos="1120"/>
        </w:tabs>
        <w:spacing w:line="239" w:lineRule="auto"/>
        <w:ind w:left="1120" w:right="1500"/>
        <w:rPr>
          <w:rFonts w:eastAsia="Times New Roman"/>
          <w:sz w:val="24"/>
          <w:szCs w:val="24"/>
        </w:rPr>
      </w:pPr>
    </w:p>
    <w:p w14:paraId="2FFA5A86" w14:textId="67202E74" w:rsidR="006A7057" w:rsidRPr="006A7057" w:rsidRDefault="006A7057" w:rsidP="006A7057">
      <w:pPr>
        <w:tabs>
          <w:tab w:val="left" w:pos="1120"/>
        </w:tabs>
        <w:spacing w:line="239" w:lineRule="auto"/>
        <w:ind w:left="1120" w:right="1500"/>
        <w:rPr>
          <w:rFonts w:eastAsia="Times New Roman"/>
          <w:b/>
          <w:bCs/>
          <w:sz w:val="24"/>
          <w:szCs w:val="24"/>
          <w:u w:val="single"/>
        </w:rPr>
      </w:pPr>
      <w:r w:rsidRPr="006A7057">
        <w:rPr>
          <w:rFonts w:eastAsia="Times New Roman"/>
          <w:b/>
          <w:bCs/>
          <w:sz w:val="24"/>
          <w:szCs w:val="24"/>
          <w:u w:val="single"/>
        </w:rPr>
        <w:t>Solution</w:t>
      </w:r>
    </w:p>
    <w:p w14:paraId="1A822C9B" w14:textId="77777777" w:rsidR="00723871" w:rsidRPr="003E347F" w:rsidRDefault="00723871" w:rsidP="00723871">
      <w:pPr>
        <w:spacing w:line="360" w:lineRule="auto"/>
        <w:rPr>
          <w:b/>
          <w:bCs/>
          <w:sz w:val="24"/>
          <w:szCs w:val="24"/>
        </w:rPr>
      </w:pPr>
      <w:r w:rsidRPr="003E347F">
        <w:rPr>
          <w:b/>
          <w:bCs/>
          <w:sz w:val="24"/>
          <w:szCs w:val="24"/>
        </w:rPr>
        <w:t>Under this test the null and alternative hypotheses are,</w:t>
      </w:r>
    </w:p>
    <w:p w14:paraId="0EF60895" w14:textId="793290FC" w:rsidR="00723871" w:rsidRPr="003E347F" w:rsidRDefault="00723871" w:rsidP="00723871">
      <w:pPr>
        <w:spacing w:line="360" w:lineRule="auto"/>
        <w:rPr>
          <w:b/>
          <w:bCs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/>
                  <w:b/>
                  <w:bCs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/>
                  <w:sz w:val="24"/>
                  <w:szCs w:val="24"/>
                </w:rPr>
                <m:t>0</m:t>
              </m:r>
            </m:sub>
          </m:sSub>
          <m:r>
            <m:rPr>
              <m:sty m:val="bi"/>
            </m:rPr>
            <w:rPr>
              <w:rFonts w:ascii="Cambria Math"/>
              <w:sz w:val="24"/>
              <w:szCs w:val="24"/>
            </w:rPr>
            <m:t>:</m:t>
          </m:r>
          <m:r>
            <m:rPr>
              <m:sty m:val="b"/>
            </m:rPr>
            <w:rPr>
              <w:rFonts w:ascii="Cambria Math" w:eastAsia="Times New Roman" w:hAnsi="Cambria Math"/>
              <w:sz w:val="24"/>
              <w:szCs w:val="24"/>
            </w:rPr>
            <m:t xml:space="preserve"> β</m:t>
          </m:r>
          <m:r>
            <m:rPr>
              <m:sty m:val="bi"/>
            </m:rPr>
            <w:rPr>
              <w:rFonts w:ascii="Cambria Math"/>
              <w:sz w:val="24"/>
              <w:szCs w:val="24"/>
            </w:rPr>
            <m:t>=0</m:t>
          </m:r>
          <m:r>
            <m:rPr>
              <m:sty m:val="bi"/>
            </m:rPr>
            <w:rPr>
              <w:rFonts w:ascii="Cambria Math"/>
              <w:sz w:val="24"/>
              <w:szCs w:val="24"/>
            </w:rPr>
            <w:br/>
          </m:r>
        </m:oMath>
        <m:oMath>
          <m:sSub>
            <m:sSubPr>
              <m:ctrlPr>
                <w:rPr>
                  <w:rFonts w:ascii="Cambria Math"/>
                  <w:b/>
                  <w:bCs/>
                  <w:i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/>
                  <w:sz w:val="24"/>
                  <w:szCs w:val="24"/>
                </w:rPr>
                <m:t>H</m:t>
              </m:r>
            </m:e>
            <m:sub>
              <m:r>
                <m:rPr>
                  <m:sty m:val="bi"/>
                </m:rPr>
                <w:rPr>
                  <w:rFonts w:ascii="Cambria Math"/>
                  <w:sz w:val="24"/>
                  <w:szCs w:val="24"/>
                </w:rPr>
                <m:t>1</m:t>
              </m:r>
            </m:sub>
          </m:sSub>
          <m:r>
            <m:rPr>
              <m:sty m:val="bi"/>
            </m:rPr>
            <w:rPr>
              <w:rFonts w:ascii="Cambria Math"/>
              <w:sz w:val="24"/>
              <w:szCs w:val="24"/>
            </w:rPr>
            <m:t>:</m:t>
          </m:r>
          <m:r>
            <m:rPr>
              <m:sty m:val="b"/>
            </m:rPr>
            <w:rPr>
              <w:rFonts w:ascii="Cambria Math" w:eastAsia="Times New Roman" w:hAnsi="Cambria Math"/>
              <w:sz w:val="24"/>
              <w:szCs w:val="24"/>
            </w:rPr>
            <m:t xml:space="preserve"> β</m:t>
          </m:r>
          <m:r>
            <m:rPr>
              <m:sty m:val="bi"/>
            </m:rPr>
            <w:rPr>
              <w:rFonts w:ascii="Cambria Math"/>
              <w:sz w:val="24"/>
              <w:szCs w:val="24"/>
            </w:rPr>
            <m:t>≠</m:t>
          </m:r>
          <m:r>
            <m:rPr>
              <m:sty m:val="bi"/>
            </m:rPr>
            <w:rPr>
              <w:rFonts w:ascii="Cambria Math"/>
              <w:sz w:val="24"/>
              <w:szCs w:val="24"/>
            </w:rPr>
            <m:t>0</m:t>
          </m:r>
        </m:oMath>
      </m:oMathPara>
    </w:p>
    <w:p w14:paraId="0FB4008B" w14:textId="1842B0DF" w:rsidR="00723871" w:rsidRPr="003E347F" w:rsidRDefault="00723871" w:rsidP="00723871">
      <w:pPr>
        <w:spacing w:line="360" w:lineRule="auto"/>
        <w:rPr>
          <w:b/>
          <w:bCs/>
          <w:sz w:val="24"/>
          <w:szCs w:val="24"/>
        </w:rPr>
      </w:pPr>
      <w:r w:rsidRPr="003E347F">
        <w:rPr>
          <w:b/>
          <w:bCs/>
          <w:sz w:val="24"/>
          <w:szCs w:val="24"/>
        </w:rPr>
        <w:t xml:space="preserve">Taking the level of significance as </w:t>
      </w:r>
      <m:oMath>
        <m:r>
          <m:rPr>
            <m:sty m:val="bi"/>
          </m:rPr>
          <w:rPr>
            <w:rFonts w:ascii="Cambria Math"/>
            <w:sz w:val="24"/>
            <w:szCs w:val="24"/>
          </w:rPr>
          <m:t>α=0.05</m:t>
        </m:r>
      </m:oMath>
    </w:p>
    <w:p w14:paraId="078581C2" w14:textId="77777777" w:rsidR="00723871" w:rsidRPr="003E347F" w:rsidRDefault="00723871" w:rsidP="00723871">
      <w:pPr>
        <w:spacing w:line="360" w:lineRule="auto"/>
        <w:rPr>
          <w:b/>
          <w:bCs/>
          <w:sz w:val="24"/>
          <w:szCs w:val="24"/>
        </w:rPr>
      </w:pPr>
      <w:r w:rsidRPr="003E347F">
        <w:rPr>
          <w:b/>
          <w:bCs/>
          <w:sz w:val="24"/>
          <w:szCs w:val="24"/>
        </w:rPr>
        <w:t>To test the hypothesis, the test statistic is given by,</w:t>
      </w:r>
    </w:p>
    <w:p w14:paraId="27CF97DD" w14:textId="61AF4253" w:rsidR="00723871" w:rsidRPr="003E347F" w:rsidRDefault="00723871" w:rsidP="00723871">
      <w:pPr>
        <w:spacing w:line="360" w:lineRule="auto"/>
        <w:rPr>
          <w:b/>
          <w:bCs/>
          <w:sz w:val="24"/>
          <w:szCs w:val="24"/>
        </w:rPr>
      </w:pPr>
      <w:r w:rsidRPr="003E347F">
        <w:rPr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/>
            <w:sz w:val="24"/>
            <w:szCs w:val="24"/>
          </w:rPr>
          <m:t>t=</m:t>
        </m:r>
        <m:f>
          <m:fPr>
            <m:ctrlPr>
              <w:rPr>
                <w:rFonts w:ascii="Cambria Math"/>
                <w:b/>
                <w:bCs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/>
                    <w:b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/>
                    <w:sz w:val="24"/>
                    <w:szCs w:val="24"/>
                  </w:rPr>
                  <m:t>b</m:t>
                </m:r>
              </m:e>
              <m:sub>
                <m:r>
                  <m:rPr>
                    <m:sty m:val="bi"/>
                  </m:rPr>
                  <w:rPr>
                    <w:rFonts w:ascii="Cambria Math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S</m:t>
            </m:r>
            <m:sSub>
              <m:sSubPr>
                <m:ctrlPr>
                  <w:rPr>
                    <w:rFonts w:ascii="Cambria Math"/>
                    <w:b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/>
                    <w:sz w:val="24"/>
                    <w:szCs w:val="24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/>
                        <w:b/>
                        <w:bCs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/>
                        <w:sz w:val="24"/>
                        <w:szCs w:val="24"/>
                      </w:rPr>
                      <m:t>1</m:t>
                    </m:r>
                  </m:sub>
                </m:sSub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sub>
            </m:sSub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den>
        </m:f>
        <m:r>
          <m:rPr>
            <m:sty m:val="bi"/>
          </m:rPr>
          <w:rPr>
            <w:rFonts w:ascii="Cambria Math"/>
            <w:sz w:val="24"/>
            <w:szCs w:val="24"/>
          </w:rPr>
          <m:t>~</m:t>
        </m:r>
        <m:sSub>
          <m:sSubPr>
            <m:ctrlPr>
              <w:rPr>
                <w:rFonts w:ascii="Cambria Math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t</m:t>
            </m:r>
          </m:e>
          <m:sub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n</m:t>
            </m:r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-</m:t>
            </m:r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2</m:t>
            </m:r>
          </m:sub>
        </m:sSub>
        <m:r>
          <m:rPr>
            <m:sty m:val="bi"/>
          </m:rPr>
          <w:rPr>
            <w:rFonts w:ascii="Cambria Math"/>
            <w:sz w:val="24"/>
            <w:szCs w:val="24"/>
          </w:rPr>
          <m:t>=</m:t>
        </m:r>
        <m:r>
          <m:rPr>
            <m:sty m:val="bi"/>
          </m:rPr>
          <w:rPr>
            <w:rFonts w:ascii="Cambria Math"/>
            <w:sz w:val="24"/>
            <w:szCs w:val="24"/>
          </w:rPr>
          <m:t>-</m:t>
        </m:r>
        <m:f>
          <m:fPr>
            <m:ctrlPr>
              <w:rPr>
                <w:rFonts w:ascii="Cambria Math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0.03</m:t>
            </m:r>
          </m:num>
          <m:den>
            <m:r>
              <m:rPr>
                <m:sty m:val="bi"/>
              </m:rPr>
              <w:rPr>
                <w:rFonts w:ascii="Cambria Math"/>
                <w:sz w:val="24"/>
                <w:szCs w:val="24"/>
              </w:rPr>
              <m:t>0.004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>≈</m:t>
        </m:r>
        <m:r>
          <m:rPr>
            <m:sty m:val="b"/>
          </m:rPr>
          <w:rPr>
            <w:rFonts w:ascii="Cambria Math" w:hAnsi="Cambria Math"/>
            <w:sz w:val="21"/>
            <w:szCs w:val="21"/>
            <w:shd w:val="clear" w:color="auto" w:fill="FFFFFF"/>
          </w:rPr>
          <m:t>-7.7679</m:t>
        </m:r>
      </m:oMath>
    </w:p>
    <w:p w14:paraId="6201CF73" w14:textId="226DDD18" w:rsidR="00723871" w:rsidRPr="003E347F" w:rsidRDefault="00723871" w:rsidP="00723871">
      <w:pPr>
        <w:spacing w:line="360" w:lineRule="auto"/>
        <w:rPr>
          <w:b/>
          <w:bCs/>
          <w:sz w:val="24"/>
          <w:szCs w:val="24"/>
        </w:rPr>
      </w:pPr>
      <w:r w:rsidRPr="003E347F">
        <w:rPr>
          <w:b/>
          <w:bCs/>
          <w:sz w:val="24"/>
          <w:szCs w:val="24"/>
        </w:rPr>
        <w:t>From the above output we have the test statistic value as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t≈</m:t>
        </m:r>
        <m:r>
          <m:rPr>
            <m:sty m:val="b"/>
          </m:rPr>
          <w:rPr>
            <w:rFonts w:ascii="Cambria Math" w:hAnsi="Cambria Math"/>
            <w:sz w:val="21"/>
            <w:szCs w:val="21"/>
            <w:shd w:val="clear" w:color="auto" w:fill="FFFFFF"/>
          </w:rPr>
          <m:t>-7.7679</m:t>
        </m:r>
      </m:oMath>
      <w:r w:rsidRPr="003E347F">
        <w:rPr>
          <w:b/>
          <w:bCs/>
          <w:sz w:val="24"/>
          <w:szCs w:val="24"/>
        </w:rPr>
        <w:t xml:space="preserve"> and the corresponding P-value is </w:t>
      </w:r>
      <w:r w:rsidR="00125883" w:rsidRPr="003E347F">
        <w:rPr>
          <w:b/>
          <w:bCs/>
          <w:sz w:val="24"/>
          <w:szCs w:val="24"/>
        </w:rPr>
        <w:t>(P</w:t>
      </w:r>
      <w:r w:rsidR="00125883" w:rsidRPr="003E347F">
        <w:rPr>
          <w:rFonts w:ascii="Open Sans" w:hAnsi="Open Sans"/>
          <w:b/>
          <w:bCs/>
          <w:sz w:val="21"/>
          <w:szCs w:val="21"/>
          <w:shd w:val="clear" w:color="auto" w:fill="FFFFFF"/>
        </w:rPr>
        <w:t>&lt;0.0001</w:t>
      </w:r>
      <w:r w:rsidR="00125883" w:rsidRPr="003E347F">
        <w:rPr>
          <w:rFonts w:ascii="Open Sans" w:hAnsi="Open Sans"/>
          <w:b/>
          <w:bCs/>
          <w:sz w:val="21"/>
          <w:szCs w:val="21"/>
          <w:shd w:val="clear" w:color="auto" w:fill="FFFFFF"/>
        </w:rPr>
        <w:t>)</w:t>
      </w:r>
      <w:r w:rsidRPr="003E347F">
        <w:rPr>
          <w:b/>
          <w:bCs/>
          <w:sz w:val="24"/>
          <w:szCs w:val="24"/>
        </w:rPr>
        <w:t>. Since the P-value is less than the given level of significance 0.05 we reject the null hypothesis and conclude that the</w:t>
      </w:r>
      <w:r w:rsidR="00C1188B" w:rsidRPr="003E347F">
        <w:rPr>
          <w:b/>
          <w:bCs/>
          <w:sz w:val="24"/>
          <w:szCs w:val="24"/>
        </w:rPr>
        <w:t xml:space="preserve"> linear relationship </w:t>
      </w:r>
      <w:r w:rsidRPr="003E347F">
        <w:rPr>
          <w:b/>
          <w:bCs/>
          <w:sz w:val="24"/>
          <w:szCs w:val="24"/>
        </w:rPr>
        <w:t>is significant.</w:t>
      </w:r>
    </w:p>
    <w:p w14:paraId="14900727" w14:textId="77777777" w:rsidR="006A7057" w:rsidRPr="006A7057" w:rsidRDefault="006A7057" w:rsidP="006A7057">
      <w:pPr>
        <w:tabs>
          <w:tab w:val="left" w:pos="1120"/>
        </w:tabs>
        <w:spacing w:line="239" w:lineRule="auto"/>
        <w:ind w:left="1120" w:right="1500"/>
        <w:rPr>
          <w:rFonts w:eastAsia="Times New Roman"/>
          <w:sz w:val="24"/>
          <w:szCs w:val="24"/>
        </w:rPr>
      </w:pPr>
    </w:p>
    <w:p w14:paraId="69DA9E9A" w14:textId="77777777" w:rsidR="0087729B" w:rsidRDefault="0087729B">
      <w:pPr>
        <w:spacing w:line="1" w:lineRule="exact"/>
        <w:rPr>
          <w:rFonts w:eastAsia="Times New Roman"/>
          <w:sz w:val="24"/>
          <w:szCs w:val="24"/>
        </w:rPr>
      </w:pPr>
    </w:p>
    <w:p w14:paraId="030373EF" w14:textId="58A30276" w:rsidR="0087729B" w:rsidRDefault="00874DED">
      <w:pPr>
        <w:numPr>
          <w:ilvl w:val="1"/>
          <w:numId w:val="1"/>
        </w:numPr>
        <w:tabs>
          <w:tab w:val="left" w:pos="1120"/>
        </w:tabs>
        <w:spacing w:line="237" w:lineRule="auto"/>
        <w:ind w:left="1120" w:hanging="36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Identify any outliers and describe the effect they may have on the analysis.</w:t>
      </w:r>
    </w:p>
    <w:p w14:paraId="00A25F68" w14:textId="38D946C6" w:rsidR="006A7057" w:rsidRPr="002225D7" w:rsidRDefault="002225D7" w:rsidP="006A7057">
      <w:pPr>
        <w:tabs>
          <w:tab w:val="left" w:pos="1120"/>
        </w:tabs>
        <w:spacing w:line="237" w:lineRule="auto"/>
        <w:ind w:left="1120"/>
        <w:rPr>
          <w:rFonts w:eastAsia="Times New Roman"/>
          <w:b/>
          <w:bCs/>
          <w:sz w:val="24"/>
          <w:szCs w:val="24"/>
          <w:u w:val="single"/>
        </w:rPr>
      </w:pPr>
      <w:r w:rsidRPr="002225D7">
        <w:rPr>
          <w:rFonts w:eastAsia="Times New Roman"/>
          <w:b/>
          <w:bCs/>
          <w:sz w:val="24"/>
          <w:szCs w:val="24"/>
          <w:u w:val="single"/>
        </w:rPr>
        <w:t>Solution</w:t>
      </w:r>
    </w:p>
    <w:p w14:paraId="7A4C923D" w14:textId="679E3B41" w:rsidR="002225D7" w:rsidRPr="002225D7" w:rsidRDefault="002225D7" w:rsidP="002225D7">
      <w:pPr>
        <w:tabs>
          <w:tab w:val="left" w:pos="1120"/>
        </w:tabs>
        <w:spacing w:line="237" w:lineRule="auto"/>
        <w:rPr>
          <w:rFonts w:eastAsia="Times New Roman"/>
          <w:b/>
          <w:bCs/>
          <w:sz w:val="24"/>
          <w:szCs w:val="24"/>
        </w:rPr>
      </w:pPr>
      <w:r w:rsidRPr="002225D7">
        <w:rPr>
          <w:rFonts w:eastAsia="Times New Roman"/>
          <w:b/>
          <w:bCs/>
          <w:sz w:val="24"/>
          <w:szCs w:val="24"/>
        </w:rPr>
        <w:t>From the scatter plot, the outliers are: (121,1.0) and (143,0.3)</w:t>
      </w:r>
    </w:p>
    <w:p w14:paraId="3C541CC8" w14:textId="41080335" w:rsidR="002225D7" w:rsidRDefault="002225D7" w:rsidP="002225D7">
      <w:pPr>
        <w:tabs>
          <w:tab w:val="left" w:pos="1120"/>
        </w:tabs>
        <w:spacing w:line="237" w:lineRule="auto"/>
        <w:rPr>
          <w:rFonts w:eastAsia="Times New Roman"/>
          <w:b/>
          <w:bCs/>
          <w:sz w:val="24"/>
          <w:szCs w:val="24"/>
        </w:rPr>
      </w:pPr>
      <w:r w:rsidRPr="002225D7">
        <w:rPr>
          <w:rFonts w:eastAsia="Times New Roman"/>
          <w:b/>
          <w:bCs/>
          <w:sz w:val="24"/>
          <w:szCs w:val="24"/>
        </w:rPr>
        <w:t>They increase the slope of the scatterplot</w:t>
      </w:r>
    </w:p>
    <w:p w14:paraId="6B6FD9B3" w14:textId="77777777" w:rsidR="002225D7" w:rsidRPr="002225D7" w:rsidRDefault="002225D7" w:rsidP="002225D7">
      <w:pPr>
        <w:tabs>
          <w:tab w:val="left" w:pos="1120"/>
        </w:tabs>
        <w:spacing w:line="237" w:lineRule="auto"/>
        <w:rPr>
          <w:rFonts w:eastAsia="Times New Roman"/>
          <w:b/>
          <w:bCs/>
          <w:sz w:val="24"/>
          <w:szCs w:val="24"/>
        </w:rPr>
      </w:pPr>
    </w:p>
    <w:p w14:paraId="36834036" w14:textId="77777777" w:rsidR="0087729B" w:rsidRDefault="0087729B">
      <w:pPr>
        <w:spacing w:line="1" w:lineRule="exact"/>
        <w:rPr>
          <w:rFonts w:eastAsia="Times New Roman"/>
          <w:sz w:val="24"/>
          <w:szCs w:val="24"/>
        </w:rPr>
      </w:pPr>
    </w:p>
    <w:p w14:paraId="64432DC9" w14:textId="3CFF92E0" w:rsidR="0087729B" w:rsidRDefault="00874DED">
      <w:pPr>
        <w:numPr>
          <w:ilvl w:val="1"/>
          <w:numId w:val="1"/>
        </w:numPr>
        <w:tabs>
          <w:tab w:val="left" w:pos="1120"/>
        </w:tabs>
        <w:ind w:left="1120" w:hanging="36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Give an explanation of the coefficient of determination.</w:t>
      </w:r>
    </w:p>
    <w:p w14:paraId="33B2761D" w14:textId="42356AB5" w:rsidR="002225D7" w:rsidRDefault="00255C18" w:rsidP="002225D7">
      <w:pPr>
        <w:tabs>
          <w:tab w:val="left" w:pos="1120"/>
        </w:tabs>
        <w:rPr>
          <w:rFonts w:eastAsia="Times New Roman"/>
          <w:sz w:val="24"/>
          <w:szCs w:val="24"/>
        </w:rPr>
      </w:pPr>
      <m:oMath>
        <m:sSup>
          <m:sSupPr>
            <m:ctrlPr>
              <w:rPr>
                <w:rFonts w:ascii="Cambria Math" w:eastAsia="Times New Roman" w:hAnsi="Cambria Math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eastAsia="Times New Roman" w:hAnsi="Cambria Math"/>
            <w:sz w:val="24"/>
            <w:szCs w:val="24"/>
          </w:rPr>
          <m:t>=0.8829,</m:t>
        </m:r>
      </m:oMath>
      <w:r w:rsidRPr="00255C18">
        <w:rPr>
          <w:rFonts w:eastAsia="Times New Roman"/>
          <w:b/>
          <w:bCs/>
          <w:sz w:val="24"/>
          <w:szCs w:val="24"/>
        </w:rPr>
        <w:t xml:space="preserve"> It implies that 88.29% of the crop yield is explained </w:t>
      </w:r>
      <w:r>
        <w:rPr>
          <w:rFonts w:eastAsia="Times New Roman"/>
          <w:b/>
          <w:bCs/>
          <w:sz w:val="24"/>
          <w:szCs w:val="24"/>
        </w:rPr>
        <w:t xml:space="preserve">(can be accounted for) </w:t>
      </w:r>
      <w:r w:rsidRPr="00255C18">
        <w:rPr>
          <w:rFonts w:eastAsia="Times New Roman"/>
          <w:b/>
          <w:bCs/>
          <w:sz w:val="24"/>
          <w:szCs w:val="24"/>
        </w:rPr>
        <w:t>by the crop duration</w:t>
      </w:r>
      <w:r>
        <w:rPr>
          <w:rFonts w:eastAsia="Times New Roman"/>
          <w:sz w:val="24"/>
          <w:szCs w:val="24"/>
        </w:rPr>
        <w:t>.</w:t>
      </w:r>
    </w:p>
    <w:p w14:paraId="52B087F6" w14:textId="77777777" w:rsidR="00255C18" w:rsidRDefault="00255C18" w:rsidP="002225D7">
      <w:pPr>
        <w:tabs>
          <w:tab w:val="left" w:pos="1120"/>
        </w:tabs>
        <w:rPr>
          <w:rFonts w:eastAsia="Times New Roman"/>
          <w:sz w:val="24"/>
          <w:szCs w:val="24"/>
        </w:rPr>
      </w:pPr>
    </w:p>
    <w:p w14:paraId="00406485" w14:textId="77777777" w:rsidR="0087729B" w:rsidRDefault="00874DED">
      <w:pPr>
        <w:numPr>
          <w:ilvl w:val="1"/>
          <w:numId w:val="1"/>
        </w:numPr>
        <w:tabs>
          <w:tab w:val="left" w:pos="1120"/>
        </w:tabs>
        <w:spacing w:line="244" w:lineRule="auto"/>
        <w:ind w:left="1120" w:right="860" w:hanging="36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Give a 95% predictio</w:t>
      </w:r>
      <w:r>
        <w:rPr>
          <w:rFonts w:eastAsia="Times New Roman"/>
          <w:sz w:val="24"/>
          <w:szCs w:val="24"/>
        </w:rPr>
        <w:t>n interval estimate for the crop yield corresponding to a crop duration of 105 days.</w:t>
      </w:r>
    </w:p>
    <w:p w14:paraId="415CF664" w14:textId="266FFAFD" w:rsidR="0087729B" w:rsidRPr="005E644D" w:rsidRDefault="00871161">
      <w:pPr>
        <w:spacing w:line="235" w:lineRule="exact"/>
        <w:rPr>
          <w:rFonts w:eastAsia="Times New Roman"/>
          <w:b/>
          <w:bCs/>
          <w:sz w:val="24"/>
          <w:szCs w:val="24"/>
          <w:u w:val="single"/>
        </w:rPr>
      </w:pPr>
      <w:r w:rsidRPr="005E644D">
        <w:rPr>
          <w:rFonts w:eastAsia="Times New Roman"/>
          <w:b/>
          <w:bCs/>
          <w:sz w:val="24"/>
          <w:szCs w:val="24"/>
          <w:u w:val="single"/>
        </w:rPr>
        <w:t>Solution</w:t>
      </w:r>
    </w:p>
    <w:p w14:paraId="32483C12" w14:textId="4CE07F02" w:rsidR="00871161" w:rsidRPr="005E644D" w:rsidRDefault="00871161">
      <w:pPr>
        <w:spacing w:line="235" w:lineRule="exact"/>
        <w:rPr>
          <w:rFonts w:ascii="Open Sans" w:hAnsi="Open Sans"/>
          <w:b/>
          <w:bCs/>
          <w:sz w:val="21"/>
          <w:szCs w:val="21"/>
          <w:shd w:val="clear" w:color="auto" w:fill="FFFFFF"/>
        </w:rPr>
      </w:pPr>
      <w:r w:rsidRPr="005E644D">
        <w:rPr>
          <w:rFonts w:ascii="Open Sans" w:hAnsi="Open Sans"/>
          <w:b/>
          <w:bCs/>
          <w:sz w:val="21"/>
          <w:szCs w:val="21"/>
          <w:shd w:val="clear" w:color="auto" w:fill="FFFFFF"/>
        </w:rPr>
        <w:t>The regression equation is:</w:t>
      </w:r>
    </w:p>
    <w:p w14:paraId="29BAFE90" w14:textId="046A2CB6" w:rsidR="00871161" w:rsidRPr="005E644D" w:rsidRDefault="00871161" w:rsidP="00871161">
      <w:pPr>
        <w:spacing w:line="235" w:lineRule="exact"/>
        <w:rPr>
          <w:rFonts w:eastAsia="Times New Roman"/>
          <w:b/>
          <w:bCs/>
          <w:sz w:val="24"/>
          <w:szCs w:val="24"/>
        </w:rPr>
      </w:pPr>
      <w:r w:rsidRPr="005E644D">
        <w:rPr>
          <w:rFonts w:eastAsia="Times New Roman"/>
          <w:b/>
          <w:bCs/>
          <w:sz w:val="24"/>
          <w:szCs w:val="24"/>
        </w:rPr>
        <w:t>y = -0.0342</w:t>
      </w:r>
      <w:r w:rsidRPr="005E644D">
        <w:rPr>
          <w:rFonts w:eastAsia="Times New Roman"/>
          <w:b/>
          <w:bCs/>
          <w:sz w:val="24"/>
          <w:szCs w:val="24"/>
        </w:rPr>
        <w:t>x</w:t>
      </w:r>
      <w:r w:rsidRPr="005E644D">
        <w:rPr>
          <w:rFonts w:eastAsia="Times New Roman"/>
          <w:b/>
          <w:bCs/>
          <w:sz w:val="24"/>
          <w:szCs w:val="24"/>
        </w:rPr>
        <w:t xml:space="preserve"> + 5.2068</w:t>
      </w:r>
      <w:r w:rsidRPr="005E644D">
        <w:rPr>
          <w:rFonts w:eastAsia="Times New Roman"/>
          <w:b/>
          <w:bCs/>
          <w:sz w:val="24"/>
          <w:szCs w:val="24"/>
        </w:rPr>
        <w:t>,</w:t>
      </w:r>
    </w:p>
    <w:p w14:paraId="7841FA03" w14:textId="05806484" w:rsidR="00871161" w:rsidRPr="005E644D" w:rsidRDefault="00871161" w:rsidP="00871161">
      <w:pPr>
        <w:spacing w:line="235" w:lineRule="exact"/>
        <w:rPr>
          <w:rFonts w:eastAsia="Times New Roman"/>
          <w:b/>
          <w:bCs/>
          <w:sz w:val="24"/>
          <w:szCs w:val="24"/>
        </w:rPr>
      </w:pPr>
      <w:r w:rsidRPr="005E644D">
        <w:rPr>
          <w:rFonts w:eastAsia="Times New Roman"/>
          <w:b/>
          <w:bCs/>
          <w:sz w:val="24"/>
          <w:szCs w:val="24"/>
        </w:rPr>
        <w:t>when x=105:</w:t>
      </w:r>
    </w:p>
    <w:p w14:paraId="5B754285" w14:textId="770AB751" w:rsidR="00871161" w:rsidRPr="005E644D" w:rsidRDefault="005E644D">
      <w:pPr>
        <w:spacing w:line="235" w:lineRule="exact"/>
        <w:rPr>
          <w:rFonts w:ascii="Open Sans" w:hAnsi="Open Sans"/>
          <w:b/>
          <w:bCs/>
          <w:sz w:val="21"/>
          <w:szCs w:val="21"/>
          <w:shd w:val="clear" w:color="auto" w:fill="FFFFFF"/>
        </w:rPr>
      </w:pPr>
      <w:r w:rsidRPr="005E644D">
        <w:rPr>
          <w:rFonts w:ascii="Open Sans" w:hAnsi="Open Sans"/>
          <w:b/>
          <w:bCs/>
          <w:sz w:val="21"/>
          <w:szCs w:val="21"/>
          <w:shd w:val="clear" w:color="auto" w:fill="FFFFFF"/>
        </w:rPr>
        <w:t>95% CI will be (4.12, 6.29)</w:t>
      </w:r>
    </w:p>
    <w:p w14:paraId="7127A585" w14:textId="1905CC57" w:rsidR="005E644D" w:rsidRDefault="005E644D">
      <w:pPr>
        <w:spacing w:line="235" w:lineRule="exact"/>
        <w:rPr>
          <w:rFonts w:ascii="Open Sans" w:hAnsi="Open Sans"/>
          <w:b/>
          <w:bCs/>
          <w:color w:val="444444"/>
          <w:sz w:val="21"/>
          <w:szCs w:val="21"/>
          <w:shd w:val="clear" w:color="auto" w:fill="FFFFFF"/>
        </w:rPr>
      </w:pPr>
    </w:p>
    <w:p w14:paraId="0E7CE42D" w14:textId="684A3929" w:rsidR="005E644D" w:rsidRDefault="005E644D">
      <w:pPr>
        <w:spacing w:line="235" w:lineRule="exact"/>
        <w:rPr>
          <w:rFonts w:ascii="Open Sans" w:hAnsi="Open Sans"/>
          <w:b/>
          <w:bCs/>
          <w:color w:val="444444"/>
          <w:sz w:val="21"/>
          <w:szCs w:val="21"/>
          <w:shd w:val="clear" w:color="auto" w:fill="FFFFFF"/>
        </w:rPr>
      </w:pPr>
    </w:p>
    <w:p w14:paraId="26653D63" w14:textId="77777777" w:rsidR="0087729B" w:rsidRDefault="00874DED">
      <w:pPr>
        <w:numPr>
          <w:ilvl w:val="0"/>
          <w:numId w:val="1"/>
        </w:numPr>
        <w:tabs>
          <w:tab w:val="left" w:pos="701"/>
        </w:tabs>
        <w:spacing w:line="249" w:lineRule="auto"/>
        <w:ind w:left="400" w:right="1140" w:hang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The PJH&amp;D Company is in the process of deciding whether to purchase a maintenance contract for its new word-processing system. The company feels that maintenance expense </w:t>
      </w:r>
      <w:r>
        <w:rPr>
          <w:rFonts w:eastAsia="Times New Roman"/>
          <w:sz w:val="24"/>
          <w:szCs w:val="24"/>
        </w:rPr>
        <w:t>should be related to usage, and it has collected the following information on weekly usage (hours) and annual maintenance expense:</w:t>
      </w:r>
    </w:p>
    <w:p w14:paraId="14F0C5C6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73E0095B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74D3CC62" w14:textId="453C9109" w:rsidR="0087729B" w:rsidRDefault="009333B0">
      <w:pPr>
        <w:spacing w:line="200" w:lineRule="exact"/>
        <w:rPr>
          <w:rFonts w:eastAsia="Times New Roman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0" allowOverlap="1" wp14:anchorId="3F94F311" wp14:editId="503DBA2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75605" cy="8712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871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C54D431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5D5D6119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6262DB50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05848719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483F874C" w14:textId="77777777" w:rsidR="0087729B" w:rsidRDefault="0087729B">
      <w:pPr>
        <w:spacing w:line="200" w:lineRule="exact"/>
        <w:rPr>
          <w:rFonts w:eastAsia="Times New Roman"/>
          <w:sz w:val="24"/>
          <w:szCs w:val="24"/>
        </w:rPr>
      </w:pPr>
    </w:p>
    <w:p w14:paraId="67D37AEF" w14:textId="60FB010B" w:rsidR="0087729B" w:rsidRDefault="00874DED">
      <w:pPr>
        <w:numPr>
          <w:ilvl w:val="1"/>
          <w:numId w:val="1"/>
        </w:numPr>
        <w:tabs>
          <w:tab w:val="left" w:pos="1120"/>
        </w:tabs>
        <w:spacing w:line="255" w:lineRule="auto"/>
        <w:ind w:left="1120" w:right="1060" w:hanging="36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Sketch the scatterplot for regressing y on x . Be sure to label your axes and circle on your plot </w:t>
      </w:r>
      <w:r>
        <w:rPr>
          <w:rFonts w:eastAsia="Times New Roman"/>
          <w:sz w:val="24"/>
          <w:szCs w:val="24"/>
        </w:rPr>
        <w:t>Observation #4.</w:t>
      </w:r>
    </w:p>
    <w:p w14:paraId="4A63D9BF" w14:textId="31AE07D4" w:rsidR="009333B0" w:rsidRDefault="009333B0" w:rsidP="009333B0">
      <w:pPr>
        <w:tabs>
          <w:tab w:val="left" w:pos="1120"/>
        </w:tabs>
        <w:spacing w:line="255" w:lineRule="auto"/>
        <w:ind w:left="1120" w:right="10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Solution</w:t>
      </w:r>
    </w:p>
    <w:p w14:paraId="7C6F0D14" w14:textId="77777777" w:rsidR="007A7950" w:rsidRDefault="007A7950" w:rsidP="009333B0">
      <w:pPr>
        <w:tabs>
          <w:tab w:val="left" w:pos="1120"/>
        </w:tabs>
        <w:spacing w:line="255" w:lineRule="auto"/>
        <w:ind w:left="1120" w:right="1060"/>
        <w:rPr>
          <w:rFonts w:eastAsia="Times New Roman"/>
          <w:sz w:val="24"/>
          <w:szCs w:val="24"/>
        </w:rPr>
      </w:pPr>
    </w:p>
    <w:p w14:paraId="1BE2B5B6" w14:textId="750D6243" w:rsidR="002642F5" w:rsidRDefault="007A7950" w:rsidP="009333B0">
      <w:pPr>
        <w:tabs>
          <w:tab w:val="left" w:pos="1120"/>
        </w:tabs>
        <w:spacing w:line="255" w:lineRule="auto"/>
        <w:ind w:left="1120" w:right="1060"/>
        <w:rPr>
          <w:rFonts w:eastAsia="Times New Roman"/>
          <w:sz w:val="24"/>
          <w:szCs w:val="24"/>
        </w:rPr>
      </w:pPr>
      <w:r>
        <w:rPr>
          <w:noProof/>
        </w:rPr>
        <w:drawing>
          <wp:inline distT="0" distB="0" distL="0" distR="0" wp14:anchorId="63A6768C" wp14:editId="5C2F33D9">
            <wp:extent cx="3981450" cy="34374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05566" cy="3458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F87C6" w14:textId="77777777" w:rsidR="007A7950" w:rsidRDefault="007A7950" w:rsidP="009333B0">
      <w:pPr>
        <w:tabs>
          <w:tab w:val="left" w:pos="1120"/>
        </w:tabs>
        <w:spacing w:line="255" w:lineRule="auto"/>
        <w:ind w:left="1120" w:right="1060"/>
        <w:rPr>
          <w:rFonts w:eastAsia="Times New Roman"/>
          <w:sz w:val="24"/>
          <w:szCs w:val="24"/>
        </w:rPr>
      </w:pPr>
    </w:p>
    <w:p w14:paraId="372021C1" w14:textId="10CAF324" w:rsidR="0087729B" w:rsidRDefault="0087729B">
      <w:pPr>
        <w:spacing w:line="1" w:lineRule="exact"/>
        <w:rPr>
          <w:rFonts w:eastAsia="Times New Roman"/>
          <w:sz w:val="24"/>
          <w:szCs w:val="24"/>
        </w:rPr>
      </w:pPr>
    </w:p>
    <w:p w14:paraId="66BBB769" w14:textId="19E4F75B" w:rsidR="0087729B" w:rsidRDefault="00874DED">
      <w:pPr>
        <w:numPr>
          <w:ilvl w:val="1"/>
          <w:numId w:val="1"/>
        </w:numPr>
        <w:tabs>
          <w:tab w:val="left" w:pos="1120"/>
        </w:tabs>
        <w:spacing w:line="237" w:lineRule="auto"/>
        <w:ind w:left="1120" w:hanging="36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Find the equation of the least </w:t>
      </w:r>
      <w:r>
        <w:rPr>
          <w:rFonts w:eastAsia="Times New Roman"/>
          <w:sz w:val="24"/>
          <w:szCs w:val="24"/>
        </w:rPr>
        <w:t>squares</w:t>
      </w:r>
      <w:r>
        <w:rPr>
          <w:rFonts w:eastAsia="Times New Roman"/>
          <w:sz w:val="24"/>
          <w:szCs w:val="24"/>
        </w:rPr>
        <w:t xml:space="preserve"> regression line for regression y on x.</w:t>
      </w:r>
    </w:p>
    <w:p w14:paraId="7FF22AA2" w14:textId="5FAA44FA" w:rsidR="007A7950" w:rsidRPr="00421C30" w:rsidRDefault="007A7950" w:rsidP="007A7950">
      <w:pPr>
        <w:tabs>
          <w:tab w:val="left" w:pos="1120"/>
        </w:tabs>
        <w:spacing w:line="237" w:lineRule="auto"/>
        <w:ind w:left="1120"/>
        <w:rPr>
          <w:rFonts w:eastAsia="Times New Roman"/>
          <w:b/>
          <w:bCs/>
          <w:sz w:val="24"/>
          <w:szCs w:val="24"/>
          <w:u w:val="single"/>
        </w:rPr>
      </w:pPr>
      <w:r w:rsidRPr="00421C30">
        <w:rPr>
          <w:rFonts w:eastAsia="Times New Roman"/>
          <w:b/>
          <w:bCs/>
          <w:sz w:val="24"/>
          <w:szCs w:val="24"/>
          <w:u w:val="single"/>
        </w:rPr>
        <w:t>Solution</w:t>
      </w:r>
    </w:p>
    <w:p w14:paraId="22250EC7" w14:textId="12D106C8" w:rsidR="00D116E1" w:rsidRPr="00421C30" w:rsidRDefault="00F81189" w:rsidP="007A7950">
      <w:pPr>
        <w:tabs>
          <w:tab w:val="left" w:pos="1120"/>
        </w:tabs>
        <w:spacing w:line="237" w:lineRule="auto"/>
        <w:ind w:left="1120"/>
        <w:rPr>
          <w:rFonts w:eastAsia="Times New Roman"/>
          <w:b/>
          <w:bCs/>
          <w:sz w:val="24"/>
          <w:szCs w:val="24"/>
        </w:rPr>
      </w:pPr>
      <w:r w:rsidRPr="00421C30">
        <w:rPr>
          <w:b/>
          <w:bCs/>
          <w:noProof/>
        </w:rPr>
        <w:drawing>
          <wp:inline distT="0" distB="0" distL="0" distR="0" wp14:anchorId="092B72C5" wp14:editId="62DEA79C">
            <wp:extent cx="4714875" cy="19716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925B0" w14:textId="77777777" w:rsidR="00F81189" w:rsidRPr="00F81189" w:rsidRDefault="00F81189" w:rsidP="00F81189">
      <w:pPr>
        <w:jc w:val="center"/>
        <w:rPr>
          <w:rFonts w:ascii="Open Sans" w:eastAsia="Times New Roman" w:hAnsi="Open Sans"/>
          <w:b/>
          <w:bCs/>
          <w:color w:val="000000"/>
          <w:sz w:val="21"/>
          <w:szCs w:val="21"/>
        </w:rPr>
      </w:pP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>Calculation Summary</w:t>
      </w:r>
    </w:p>
    <w:p w14:paraId="2207A84E" w14:textId="77777777" w:rsidR="00F81189" w:rsidRPr="00F81189" w:rsidRDefault="00F81189" w:rsidP="00F81189">
      <w:pPr>
        <w:spacing w:before="100" w:beforeAutospacing="1" w:after="100" w:afterAutospacing="1"/>
        <w:rPr>
          <w:rFonts w:ascii="Open Sans" w:eastAsia="Times New Roman" w:hAnsi="Open Sans"/>
          <w:b/>
          <w:bCs/>
          <w:color w:val="000000"/>
          <w:sz w:val="21"/>
          <w:szCs w:val="21"/>
        </w:rPr>
      </w:pP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Sum of 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X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= 253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  <w:t xml:space="preserve">Sum of 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Y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= 346.5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  <w:t xml:space="preserve">Mean 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X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= 25.3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  <w:t xml:space="preserve">Mean 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Y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= 34.65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  <w:t>Sum of squares (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SS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  <w:vertAlign w:val="subscript"/>
        </w:rPr>
        <w:t>X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>) = 946.1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  <w:t>Sum of products (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SP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>) = 902.05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  <w:t xml:space="preserve">Regression Equation = ŷ = 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bX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+ 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a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lastRenderedPageBreak/>
        <w:t>b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= 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SP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>/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SS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  <w:vertAlign w:val="subscript"/>
        </w:rPr>
        <w:t>X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= 902.05/946.1 = 0.95344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a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= M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  <w:vertAlign w:val="subscript"/>
        </w:rPr>
        <w:t>Y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- 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b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>M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  <w:vertAlign w:val="subscript"/>
        </w:rPr>
        <w:t>X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= 34.65 - (0.95*25.3) = 10.52796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br/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  <w:u w:val="single"/>
        </w:rPr>
        <w:t>ŷ = 0.95344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  <w:u w:val="single"/>
        </w:rPr>
        <w:t>X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  <w:u w:val="single"/>
        </w:rPr>
        <w:t xml:space="preserve"> + 10.52796</w:t>
      </w:r>
    </w:p>
    <w:p w14:paraId="4A78303A" w14:textId="77777777" w:rsidR="0087729B" w:rsidRDefault="0087729B">
      <w:pPr>
        <w:spacing w:line="1" w:lineRule="exact"/>
        <w:rPr>
          <w:rFonts w:eastAsia="Times New Roman"/>
          <w:sz w:val="24"/>
          <w:szCs w:val="24"/>
        </w:rPr>
      </w:pPr>
    </w:p>
    <w:p w14:paraId="7FDF0F49" w14:textId="3A7A15E4" w:rsidR="0087729B" w:rsidRDefault="00874DED">
      <w:pPr>
        <w:numPr>
          <w:ilvl w:val="1"/>
          <w:numId w:val="1"/>
        </w:numPr>
        <w:tabs>
          <w:tab w:val="left" w:pos="1120"/>
        </w:tabs>
        <w:ind w:left="1120" w:hanging="361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Draw (or superimpose) the regression line in part (b) on the scatterplot in part (a).</w:t>
      </w:r>
    </w:p>
    <w:p w14:paraId="78A69ED8" w14:textId="2B28CE90" w:rsidR="00421C30" w:rsidRDefault="00421C30" w:rsidP="00421C30">
      <w:pPr>
        <w:tabs>
          <w:tab w:val="left" w:pos="1120"/>
        </w:tabs>
        <w:ind w:left="1120"/>
        <w:rPr>
          <w:rFonts w:eastAsia="Times New Roman"/>
          <w:sz w:val="23"/>
          <w:szCs w:val="23"/>
        </w:rPr>
      </w:pPr>
    </w:p>
    <w:p w14:paraId="57893B29" w14:textId="0073E598" w:rsidR="00421C30" w:rsidRPr="00421C30" w:rsidRDefault="00421C30" w:rsidP="00421C30">
      <w:pPr>
        <w:tabs>
          <w:tab w:val="left" w:pos="1120"/>
        </w:tabs>
        <w:ind w:left="1120"/>
        <w:rPr>
          <w:rFonts w:eastAsia="Times New Roman"/>
          <w:b/>
          <w:bCs/>
          <w:sz w:val="23"/>
          <w:szCs w:val="23"/>
          <w:u w:val="single"/>
        </w:rPr>
      </w:pPr>
      <w:r w:rsidRPr="00421C30">
        <w:rPr>
          <w:rFonts w:eastAsia="Times New Roman"/>
          <w:b/>
          <w:bCs/>
          <w:sz w:val="23"/>
          <w:szCs w:val="23"/>
          <w:u w:val="single"/>
        </w:rPr>
        <w:t>Solution</w:t>
      </w:r>
    </w:p>
    <w:p w14:paraId="18458A0A" w14:textId="7E6340BD" w:rsidR="00421C30" w:rsidRDefault="00421C30" w:rsidP="00421C30">
      <w:pPr>
        <w:tabs>
          <w:tab w:val="left" w:pos="1120"/>
        </w:tabs>
        <w:ind w:left="1120"/>
        <w:rPr>
          <w:rFonts w:eastAsia="Times New Roman"/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 wp14:anchorId="2F57E548" wp14:editId="6F4F662E">
            <wp:extent cx="4371975" cy="39719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7A06D" w14:textId="77777777" w:rsidR="00421C30" w:rsidRDefault="00421C30" w:rsidP="00421C30">
      <w:pPr>
        <w:tabs>
          <w:tab w:val="left" w:pos="1120"/>
        </w:tabs>
        <w:ind w:left="1120"/>
        <w:rPr>
          <w:rFonts w:eastAsia="Times New Roman"/>
          <w:sz w:val="23"/>
          <w:szCs w:val="23"/>
        </w:rPr>
      </w:pPr>
    </w:p>
    <w:p w14:paraId="2B5A6B24" w14:textId="77777777" w:rsidR="0087729B" w:rsidRDefault="0087729B">
      <w:pPr>
        <w:spacing w:line="11" w:lineRule="exact"/>
        <w:rPr>
          <w:rFonts w:eastAsia="Times New Roman"/>
          <w:sz w:val="23"/>
          <w:szCs w:val="23"/>
        </w:rPr>
      </w:pPr>
    </w:p>
    <w:p w14:paraId="46CD153A" w14:textId="5A85DCCF" w:rsidR="0087729B" w:rsidRDefault="00874DED">
      <w:pPr>
        <w:numPr>
          <w:ilvl w:val="1"/>
          <w:numId w:val="1"/>
        </w:numPr>
        <w:tabs>
          <w:tab w:val="left" w:pos="1120"/>
        </w:tabs>
        <w:spacing w:line="252" w:lineRule="auto"/>
        <w:ind w:left="1120" w:right="1440" w:hanging="361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Suppose that the weekly usage for a company is 21 hours. Predict their an</w:t>
      </w:r>
      <w:r>
        <w:rPr>
          <w:rFonts w:eastAsia="Times New Roman"/>
          <w:sz w:val="23"/>
          <w:szCs w:val="23"/>
        </w:rPr>
        <w:t>nual maintenance expense. Show your work and include your units.</w:t>
      </w:r>
    </w:p>
    <w:p w14:paraId="5C74CF28" w14:textId="0D7158BA" w:rsidR="00EB4B9A" w:rsidRPr="00EB4B9A" w:rsidRDefault="00EB4B9A" w:rsidP="00EB4B9A">
      <w:pPr>
        <w:tabs>
          <w:tab w:val="left" w:pos="1120"/>
        </w:tabs>
        <w:spacing w:line="252" w:lineRule="auto"/>
        <w:ind w:left="1120" w:right="1440"/>
        <w:rPr>
          <w:rFonts w:eastAsia="Times New Roman"/>
          <w:sz w:val="23"/>
          <w:szCs w:val="23"/>
          <w:u w:val="single"/>
        </w:rPr>
      </w:pPr>
      <w:r w:rsidRPr="00EB4B9A">
        <w:rPr>
          <w:rFonts w:eastAsia="Times New Roman"/>
          <w:sz w:val="23"/>
          <w:szCs w:val="23"/>
          <w:u w:val="single"/>
        </w:rPr>
        <w:t>Solution</w:t>
      </w:r>
    </w:p>
    <w:p w14:paraId="3383992B" w14:textId="7ADF4058" w:rsidR="00EB4B9A" w:rsidRDefault="00EB4B9A" w:rsidP="00EB4B9A">
      <w:pPr>
        <w:tabs>
          <w:tab w:val="left" w:pos="1120"/>
        </w:tabs>
        <w:spacing w:line="252" w:lineRule="auto"/>
        <w:ind w:left="1120" w:right="1440"/>
        <w:rPr>
          <w:rFonts w:ascii="Open Sans" w:eastAsia="Times New Roman" w:hAnsi="Open Sans"/>
          <w:b/>
          <w:bCs/>
          <w:color w:val="000000"/>
          <w:sz w:val="21"/>
          <w:szCs w:val="21"/>
        </w:rPr>
      </w:pPr>
      <w:r>
        <w:rPr>
          <w:rFonts w:eastAsia="Times New Roman"/>
          <w:sz w:val="23"/>
          <w:szCs w:val="23"/>
        </w:rPr>
        <w:t xml:space="preserve">The regression equation is: 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>ŷ = 0.95344</w:t>
      </w:r>
      <w:r w:rsidRPr="00F81189"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X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+ 10.52796</w:t>
      </w:r>
    </w:p>
    <w:p w14:paraId="61B45CB0" w14:textId="74B13625" w:rsidR="00EB4B9A" w:rsidRDefault="00EB4B9A" w:rsidP="00EB4B9A">
      <w:pPr>
        <w:tabs>
          <w:tab w:val="left" w:pos="1120"/>
        </w:tabs>
        <w:spacing w:line="252" w:lineRule="auto"/>
        <w:ind w:left="1120" w:right="1440"/>
        <w:rPr>
          <w:rFonts w:ascii="Open Sans" w:eastAsia="Times New Roman" w:hAnsi="Open Sans"/>
          <w:b/>
          <w:bCs/>
          <w:color w:val="000000"/>
          <w:sz w:val="21"/>
          <w:szCs w:val="21"/>
        </w:rPr>
      </w:pPr>
      <w:r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When x=21, </w:t>
      </w:r>
    </w:p>
    <w:p w14:paraId="4D771F3A" w14:textId="39410495" w:rsidR="00EB4B9A" w:rsidRDefault="00EB4B9A" w:rsidP="00EB4B9A">
      <w:pPr>
        <w:tabs>
          <w:tab w:val="left" w:pos="1120"/>
        </w:tabs>
        <w:spacing w:line="252" w:lineRule="auto"/>
        <w:ind w:left="1120" w:right="1440"/>
        <w:rPr>
          <w:rFonts w:ascii="Open Sans" w:eastAsia="Times New Roman" w:hAnsi="Open Sans"/>
          <w:b/>
          <w:bCs/>
          <w:color w:val="000000"/>
          <w:sz w:val="21"/>
          <w:szCs w:val="21"/>
        </w:rPr>
      </w:pP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>ŷ = 0.95344</w:t>
      </w:r>
      <w:r>
        <w:rPr>
          <w:rFonts w:ascii="Open Sans" w:eastAsia="Times New Roman" w:hAnsi="Open Sans"/>
          <w:b/>
          <w:bCs/>
          <w:color w:val="000000"/>
          <w:sz w:val="21"/>
          <w:szCs w:val="21"/>
        </w:rPr>
        <w:t>*</w:t>
      </w:r>
      <w:r>
        <w:rPr>
          <w:rFonts w:ascii="Open Sans" w:eastAsia="Times New Roman" w:hAnsi="Open Sans"/>
          <w:b/>
          <w:bCs/>
          <w:i/>
          <w:iCs/>
          <w:color w:val="000000"/>
          <w:sz w:val="21"/>
          <w:szCs w:val="21"/>
        </w:rPr>
        <w:t>(21)</w:t>
      </w: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 + 10.52796</w:t>
      </w:r>
    </w:p>
    <w:p w14:paraId="0E598B92" w14:textId="75D78C8E" w:rsidR="00EB4B9A" w:rsidRDefault="00EB4B9A" w:rsidP="00EB4B9A">
      <w:pPr>
        <w:tabs>
          <w:tab w:val="left" w:pos="1120"/>
        </w:tabs>
        <w:spacing w:line="252" w:lineRule="auto"/>
        <w:ind w:left="1120" w:right="1440"/>
        <w:rPr>
          <w:rFonts w:ascii="Open Sans" w:eastAsia="Times New Roman" w:hAnsi="Open Sans"/>
          <w:b/>
          <w:bCs/>
          <w:color w:val="000000"/>
          <w:sz w:val="21"/>
          <w:szCs w:val="21"/>
        </w:rPr>
      </w:pPr>
      <w:r w:rsidRPr="00F81189">
        <w:rPr>
          <w:rFonts w:ascii="Open Sans" w:eastAsia="Times New Roman" w:hAnsi="Open Sans"/>
          <w:b/>
          <w:bCs/>
          <w:color w:val="000000"/>
          <w:sz w:val="21"/>
          <w:szCs w:val="21"/>
        </w:rPr>
        <w:t xml:space="preserve">ŷ = </w:t>
      </w:r>
      <w:r>
        <w:rPr>
          <w:rFonts w:ascii="Open Sans" w:eastAsia="Times New Roman" w:hAnsi="Open Sans"/>
          <w:b/>
          <w:bCs/>
          <w:color w:val="000000"/>
          <w:sz w:val="21"/>
          <w:szCs w:val="21"/>
        </w:rPr>
        <w:t>30.55</w:t>
      </w:r>
    </w:p>
    <w:p w14:paraId="69381ACB" w14:textId="27C472E0" w:rsidR="00090158" w:rsidRDefault="00090158" w:rsidP="00EB4B9A">
      <w:pPr>
        <w:tabs>
          <w:tab w:val="left" w:pos="1120"/>
        </w:tabs>
        <w:spacing w:line="252" w:lineRule="auto"/>
        <w:ind w:left="1120" w:right="1440"/>
        <w:rPr>
          <w:rFonts w:ascii="Open Sans" w:eastAsia="Times New Roman" w:hAnsi="Open Sans"/>
          <w:b/>
          <w:bCs/>
          <w:color w:val="000000"/>
          <w:sz w:val="21"/>
          <w:szCs w:val="21"/>
        </w:rPr>
      </w:pPr>
      <w:r>
        <w:rPr>
          <w:rFonts w:ascii="Open Sans" w:eastAsia="Times New Roman" w:hAnsi="Open Sans"/>
          <w:b/>
          <w:bCs/>
          <w:color w:val="000000"/>
          <w:sz w:val="21"/>
          <w:szCs w:val="21"/>
        </w:rPr>
        <w:t>annual maintenance expense = 3</w:t>
      </w:r>
      <w:r w:rsidR="00647022">
        <w:rPr>
          <w:rFonts w:ascii="Open Sans" w:eastAsia="Times New Roman" w:hAnsi="Open Sans"/>
          <w:b/>
          <w:bCs/>
          <w:color w:val="000000"/>
          <w:sz w:val="21"/>
          <w:szCs w:val="21"/>
        </w:rPr>
        <w:t>0</w:t>
      </w:r>
      <w:r>
        <w:rPr>
          <w:rFonts w:ascii="Open Sans" w:eastAsia="Times New Roman" w:hAnsi="Open Sans"/>
          <w:b/>
          <w:bCs/>
          <w:color w:val="000000"/>
          <w:sz w:val="21"/>
          <w:szCs w:val="21"/>
        </w:rPr>
        <w:t>.55 (in $100s)</w:t>
      </w:r>
    </w:p>
    <w:p w14:paraId="3677C6C1" w14:textId="77777777" w:rsidR="00647022" w:rsidRPr="00EB4B9A" w:rsidRDefault="00647022" w:rsidP="00EB4B9A">
      <w:pPr>
        <w:tabs>
          <w:tab w:val="left" w:pos="1120"/>
        </w:tabs>
        <w:spacing w:line="252" w:lineRule="auto"/>
        <w:ind w:left="1120" w:right="1440"/>
        <w:rPr>
          <w:rFonts w:eastAsia="Times New Roman"/>
          <w:sz w:val="23"/>
          <w:szCs w:val="23"/>
        </w:rPr>
      </w:pPr>
    </w:p>
    <w:p w14:paraId="44B4210B" w14:textId="77777777" w:rsidR="0087729B" w:rsidRPr="00EB4B9A" w:rsidRDefault="0087729B">
      <w:pPr>
        <w:spacing w:line="1" w:lineRule="exact"/>
        <w:rPr>
          <w:rFonts w:eastAsia="Times New Roman"/>
          <w:sz w:val="23"/>
          <w:szCs w:val="23"/>
        </w:rPr>
      </w:pPr>
    </w:p>
    <w:p w14:paraId="4D648E11" w14:textId="2C10A99D" w:rsidR="0087729B" w:rsidRDefault="00874DED">
      <w:pPr>
        <w:numPr>
          <w:ilvl w:val="1"/>
          <w:numId w:val="1"/>
        </w:numPr>
        <w:tabs>
          <w:tab w:val="left" w:pos="1120"/>
        </w:tabs>
        <w:ind w:left="1120" w:right="700" w:hanging="361"/>
        <w:rPr>
          <w:rFonts w:eastAsia="Times New Roman"/>
          <w:sz w:val="24"/>
          <w:szCs w:val="24"/>
        </w:rPr>
      </w:pPr>
      <w:r w:rsidRPr="00EB4B9A">
        <w:rPr>
          <w:rFonts w:eastAsia="Times New Roman"/>
          <w:sz w:val="24"/>
          <w:szCs w:val="24"/>
        </w:rPr>
        <w:t>Using the new word-processing system incurs other</w:t>
      </w:r>
      <w:r>
        <w:rPr>
          <w:rFonts w:eastAsia="Times New Roman"/>
          <w:sz w:val="24"/>
          <w:szCs w:val="24"/>
        </w:rPr>
        <w:t xml:space="preserve"> expenses besides maintenance costs. Suppose that weekly utility costs, C , in dollars, is related to weekly usage by the following equation:</w:t>
      </w:r>
      <w:r>
        <w:rPr>
          <w:rFonts w:eastAsia="Times New Roman"/>
          <w:sz w:val="24"/>
          <w:szCs w:val="24"/>
        </w:rPr>
        <w:t xml:space="preserve"> C = 3 X - 0.80. What would be the correlation between weekly utility cost, C , and annual maintenance cost, Y?</w:t>
      </w:r>
    </w:p>
    <w:p w14:paraId="1647BB2A" w14:textId="65DCA4CE" w:rsidR="00647022" w:rsidRPr="00647022" w:rsidRDefault="00647022" w:rsidP="00647022">
      <w:pPr>
        <w:tabs>
          <w:tab w:val="left" w:pos="1120"/>
        </w:tabs>
        <w:ind w:left="1120" w:right="700"/>
        <w:rPr>
          <w:rFonts w:eastAsia="Times New Roman"/>
          <w:b/>
          <w:bCs/>
          <w:sz w:val="24"/>
          <w:szCs w:val="24"/>
          <w:u w:val="single"/>
        </w:rPr>
      </w:pPr>
      <w:r w:rsidRPr="00647022">
        <w:rPr>
          <w:rFonts w:eastAsia="Times New Roman"/>
          <w:b/>
          <w:bCs/>
          <w:sz w:val="24"/>
          <w:szCs w:val="24"/>
          <w:u w:val="single"/>
        </w:rPr>
        <w:t>Solution</w:t>
      </w:r>
    </w:p>
    <w:p w14:paraId="58385BD5" w14:textId="42D3C24A" w:rsidR="00647022" w:rsidRPr="00647022" w:rsidRDefault="00647022" w:rsidP="00647022">
      <w:pPr>
        <w:tabs>
          <w:tab w:val="left" w:pos="1120"/>
        </w:tabs>
        <w:ind w:left="1120" w:right="700"/>
        <w:rPr>
          <w:rFonts w:eastAsia="Times New Roman"/>
          <w:b/>
          <w:bCs/>
          <w:sz w:val="24"/>
          <w:szCs w:val="24"/>
        </w:rPr>
      </w:pPr>
      <w:r w:rsidRPr="00647022">
        <w:rPr>
          <w:rFonts w:eastAsia="Times New Roman"/>
          <w:b/>
          <w:bCs/>
          <w:sz w:val="24"/>
          <w:szCs w:val="24"/>
        </w:rPr>
        <w:t>C=3x-0.80---(i)</w:t>
      </w:r>
    </w:p>
    <w:p w14:paraId="5B30E031" w14:textId="27FE11F9" w:rsidR="00647022" w:rsidRPr="00647022" w:rsidRDefault="00647022" w:rsidP="00647022">
      <w:pPr>
        <w:tabs>
          <w:tab w:val="left" w:pos="1120"/>
        </w:tabs>
        <w:ind w:left="1120" w:right="700"/>
        <w:rPr>
          <w:rFonts w:eastAsia="Times New Roman"/>
          <w:b/>
          <w:bCs/>
          <w:sz w:val="24"/>
          <w:szCs w:val="24"/>
        </w:rPr>
      </w:pPr>
      <w:r w:rsidRPr="00647022">
        <w:rPr>
          <w:rFonts w:eastAsia="Times New Roman"/>
          <w:b/>
          <w:bCs/>
          <w:sz w:val="24"/>
          <w:szCs w:val="24"/>
        </w:rPr>
        <w:t>Y=0.95+10.53----(ii)</w:t>
      </w:r>
    </w:p>
    <w:p w14:paraId="590454F9" w14:textId="28596D20" w:rsidR="00647022" w:rsidRPr="00647022" w:rsidRDefault="00647022" w:rsidP="00647022">
      <w:pPr>
        <w:tabs>
          <w:tab w:val="left" w:pos="1120"/>
        </w:tabs>
        <w:ind w:left="1120" w:right="700"/>
        <w:rPr>
          <w:rFonts w:eastAsia="Times New Roman"/>
          <w:b/>
          <w:bCs/>
          <w:sz w:val="24"/>
          <w:szCs w:val="24"/>
        </w:rPr>
      </w:pPr>
      <w:r w:rsidRPr="00647022">
        <w:rPr>
          <w:rFonts w:eastAsia="Times New Roman"/>
          <w:b/>
          <w:bCs/>
          <w:sz w:val="24"/>
          <w:szCs w:val="24"/>
        </w:rPr>
        <w:lastRenderedPageBreak/>
        <w:t xml:space="preserve">From (i) and (ii) , </w:t>
      </w:r>
      <m:oMath>
        <m:r>
          <m:rPr>
            <m:sty m:val="bi"/>
          </m:rPr>
          <w:rPr>
            <w:rFonts w:ascii="Cambria Math" w:eastAsia="Times New Roman" w:hAnsi="Cambria Math"/>
            <w:sz w:val="24"/>
            <w:szCs w:val="24"/>
          </w:rPr>
          <m:t>x=5.53 and y=15.78</m:t>
        </m:r>
      </m:oMath>
    </w:p>
    <w:p w14:paraId="57ECAA60" w14:textId="77777777" w:rsidR="00647022" w:rsidRPr="00647022" w:rsidRDefault="00647022" w:rsidP="00647022">
      <w:pPr>
        <w:tabs>
          <w:tab w:val="left" w:pos="1120"/>
        </w:tabs>
        <w:ind w:left="1120" w:right="700"/>
        <w:rPr>
          <w:rFonts w:eastAsia="Times New Roman"/>
          <w:b/>
          <w:bCs/>
          <w:sz w:val="24"/>
          <w:szCs w:val="24"/>
        </w:rPr>
      </w:pPr>
      <w:r w:rsidRPr="00647022">
        <w:rPr>
          <w:rFonts w:eastAsia="Times New Roman"/>
          <w:b/>
          <w:bCs/>
          <w:sz w:val="24"/>
          <w:szCs w:val="24"/>
        </w:rPr>
        <w:t>Correlation: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5.53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15.78</m:t>
            </m:r>
          </m:den>
        </m:f>
      </m:oMath>
    </w:p>
    <w:p w14:paraId="0AB184A8" w14:textId="78791377" w:rsidR="00647022" w:rsidRPr="00647022" w:rsidRDefault="00647022" w:rsidP="00647022">
      <w:pPr>
        <w:tabs>
          <w:tab w:val="left" w:pos="1120"/>
        </w:tabs>
        <w:ind w:left="1120" w:right="700"/>
        <w:rPr>
          <w:rFonts w:eastAsia="Times New Roman"/>
          <w:b/>
          <w:b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/>
              <w:sz w:val="24"/>
              <w:szCs w:val="24"/>
            </w:rPr>
            <m:t>≈0.35</m:t>
          </m:r>
        </m:oMath>
      </m:oMathPara>
    </w:p>
    <w:p w14:paraId="531D9D60" w14:textId="77777777" w:rsidR="00647022" w:rsidRPr="00647022" w:rsidRDefault="00647022" w:rsidP="00647022">
      <w:pPr>
        <w:tabs>
          <w:tab w:val="left" w:pos="1120"/>
        </w:tabs>
        <w:ind w:left="1120" w:right="700"/>
        <w:rPr>
          <w:rFonts w:eastAsia="Times New Roman"/>
          <w:sz w:val="24"/>
          <w:szCs w:val="24"/>
        </w:rPr>
      </w:pPr>
    </w:p>
    <w:p w14:paraId="75D867C0" w14:textId="77777777" w:rsidR="00647022" w:rsidRDefault="00647022" w:rsidP="00647022">
      <w:pPr>
        <w:tabs>
          <w:tab w:val="left" w:pos="1120"/>
        </w:tabs>
        <w:ind w:left="1120" w:right="700"/>
        <w:rPr>
          <w:rFonts w:eastAsia="Times New Roman"/>
          <w:sz w:val="24"/>
          <w:szCs w:val="24"/>
        </w:rPr>
      </w:pPr>
    </w:p>
    <w:p w14:paraId="25AB11AC" w14:textId="276EB39A" w:rsidR="0087729B" w:rsidRDefault="00874DED">
      <w:pPr>
        <w:numPr>
          <w:ilvl w:val="1"/>
          <w:numId w:val="1"/>
        </w:numPr>
        <w:tabs>
          <w:tab w:val="left" w:pos="1120"/>
        </w:tabs>
        <w:spacing w:line="241" w:lineRule="auto"/>
        <w:ind w:left="1120" w:right="1140" w:hanging="36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Sketch the residual plot on the basis of this regression analysis. Be sure to label your axes and circle on your plot the residual for Observati</w:t>
      </w:r>
      <w:r>
        <w:rPr>
          <w:rFonts w:eastAsia="Times New Roman"/>
          <w:sz w:val="24"/>
          <w:szCs w:val="24"/>
        </w:rPr>
        <w:t>on #4.</w:t>
      </w:r>
    </w:p>
    <w:p w14:paraId="5CECD95C" w14:textId="77777777" w:rsidR="00874DED" w:rsidRDefault="00874DED" w:rsidP="00874DED">
      <w:pPr>
        <w:tabs>
          <w:tab w:val="left" w:pos="1120"/>
        </w:tabs>
        <w:spacing w:line="241" w:lineRule="auto"/>
        <w:ind w:left="1120" w:right="1140"/>
        <w:rPr>
          <w:rFonts w:eastAsia="Times New Roman"/>
          <w:sz w:val="24"/>
          <w:szCs w:val="24"/>
        </w:rPr>
      </w:pPr>
    </w:p>
    <w:p w14:paraId="175F831F" w14:textId="379F27AF" w:rsidR="00647022" w:rsidRPr="00647022" w:rsidRDefault="00647022" w:rsidP="00647022">
      <w:pPr>
        <w:tabs>
          <w:tab w:val="left" w:pos="1120"/>
        </w:tabs>
        <w:spacing w:line="241" w:lineRule="auto"/>
        <w:ind w:left="1120" w:right="1140"/>
        <w:rPr>
          <w:rFonts w:eastAsia="Times New Roman"/>
          <w:sz w:val="24"/>
          <w:szCs w:val="24"/>
          <w:u w:val="single"/>
        </w:rPr>
      </w:pPr>
      <w:r w:rsidRPr="00647022">
        <w:rPr>
          <w:rFonts w:eastAsia="Times New Roman"/>
          <w:sz w:val="24"/>
          <w:szCs w:val="24"/>
          <w:u w:val="single"/>
        </w:rPr>
        <w:t>Solution</w:t>
      </w:r>
    </w:p>
    <w:p w14:paraId="6B565356" w14:textId="1437207D" w:rsidR="00647022" w:rsidRDefault="009E097F" w:rsidP="009E097F">
      <w:pPr>
        <w:tabs>
          <w:tab w:val="left" w:pos="1120"/>
        </w:tabs>
        <w:spacing w:line="241" w:lineRule="auto"/>
        <w:ind w:left="1120" w:right="1140"/>
        <w:jc w:val="both"/>
        <w:rPr>
          <w:rFonts w:eastAsia="Times New Roman"/>
          <w:sz w:val="24"/>
          <w:szCs w:val="24"/>
        </w:rPr>
      </w:pPr>
      <w:r>
        <w:rPr>
          <w:noProof/>
        </w:rPr>
        <w:drawing>
          <wp:inline distT="0" distB="0" distL="0" distR="0" wp14:anchorId="407C7D0B" wp14:editId="33C09A32">
            <wp:extent cx="5781675" cy="5033645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44" r="1282"/>
                    <a:stretch/>
                  </pic:blipFill>
                  <pic:spPr bwMode="auto">
                    <a:xfrm>
                      <a:off x="0" y="0"/>
                      <a:ext cx="5781675" cy="5033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F3317E" w14:textId="77777777" w:rsidR="00DA6052" w:rsidRDefault="00DA6052" w:rsidP="00647022">
      <w:pPr>
        <w:tabs>
          <w:tab w:val="left" w:pos="1120"/>
        </w:tabs>
        <w:spacing w:line="241" w:lineRule="auto"/>
        <w:ind w:left="1120" w:right="1140"/>
        <w:rPr>
          <w:rFonts w:ascii="inherit" w:hAnsi="inherit"/>
          <w:color w:val="1F1F1F"/>
          <w:sz w:val="26"/>
          <w:szCs w:val="26"/>
          <w:shd w:val="clear" w:color="auto" w:fill="FFFFFF"/>
        </w:rPr>
      </w:pPr>
    </w:p>
    <w:p w14:paraId="21E62478" w14:textId="28DA837E" w:rsidR="009E097F" w:rsidRDefault="009E097F" w:rsidP="00647022">
      <w:pPr>
        <w:tabs>
          <w:tab w:val="left" w:pos="1120"/>
        </w:tabs>
        <w:spacing w:line="241" w:lineRule="auto"/>
        <w:ind w:left="1120" w:right="1140"/>
        <w:rPr>
          <w:rFonts w:ascii="inherit" w:hAnsi="inherit"/>
          <w:color w:val="1F1F1F"/>
          <w:sz w:val="26"/>
          <w:szCs w:val="26"/>
          <w:shd w:val="clear" w:color="auto" w:fill="FFFFFF"/>
        </w:rPr>
      </w:pPr>
      <w:r>
        <w:rPr>
          <w:rFonts w:ascii="inherit" w:hAnsi="inherit"/>
          <w:color w:val="1F1F1F"/>
          <w:sz w:val="26"/>
          <w:szCs w:val="26"/>
          <w:shd w:val="clear" w:color="auto" w:fill="FFFFFF"/>
        </w:rPr>
        <w:t>Based on the table obtained above, the following the following residual plot is obtained (residual versus observation number)</w:t>
      </w:r>
    </w:p>
    <w:p w14:paraId="04916A70" w14:textId="7961CD86" w:rsidR="009E097F" w:rsidRDefault="009E097F" w:rsidP="00647022">
      <w:pPr>
        <w:tabs>
          <w:tab w:val="left" w:pos="1120"/>
        </w:tabs>
        <w:spacing w:line="241" w:lineRule="auto"/>
        <w:ind w:left="1120" w:right="1140"/>
        <w:rPr>
          <w:rFonts w:eastAsia="Times New Roman"/>
          <w:sz w:val="24"/>
          <w:szCs w:val="24"/>
        </w:rPr>
      </w:pPr>
    </w:p>
    <w:p w14:paraId="306E7F79" w14:textId="76F85B4C" w:rsidR="00DA6052" w:rsidRDefault="00DA6052" w:rsidP="00647022">
      <w:pPr>
        <w:tabs>
          <w:tab w:val="left" w:pos="1120"/>
        </w:tabs>
        <w:spacing w:line="241" w:lineRule="auto"/>
        <w:ind w:left="1120" w:right="1140"/>
        <w:rPr>
          <w:rFonts w:eastAsia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0D360B8" wp14:editId="38323681">
            <wp:extent cx="4933950" cy="401002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1B1C0" w14:textId="381685A4" w:rsidR="0087729B" w:rsidRDefault="00874DED">
      <w:pPr>
        <w:numPr>
          <w:ilvl w:val="1"/>
          <w:numId w:val="1"/>
        </w:numPr>
        <w:tabs>
          <w:tab w:val="left" w:pos="1120"/>
        </w:tabs>
        <w:ind w:left="1120" w:hanging="36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Based on the residual plot, does the linear model seem appropriate? Explain.</w:t>
      </w:r>
    </w:p>
    <w:p w14:paraId="5311B713" w14:textId="177408CE" w:rsidR="00DA6052" w:rsidRPr="00874DED" w:rsidRDefault="00DA6052" w:rsidP="00DA6052">
      <w:pPr>
        <w:tabs>
          <w:tab w:val="left" w:pos="1120"/>
        </w:tabs>
        <w:ind w:left="1120"/>
        <w:rPr>
          <w:rFonts w:eastAsia="Times New Roman"/>
          <w:sz w:val="24"/>
          <w:szCs w:val="24"/>
          <w:u w:val="single"/>
        </w:rPr>
      </w:pPr>
      <w:r w:rsidRPr="00874DED">
        <w:rPr>
          <w:rFonts w:eastAsia="Times New Roman"/>
          <w:sz w:val="24"/>
          <w:szCs w:val="24"/>
          <w:u w:val="single"/>
        </w:rPr>
        <w:t>Solution</w:t>
      </w:r>
    </w:p>
    <w:p w14:paraId="3884B097" w14:textId="22EADEB6" w:rsidR="00DA6052" w:rsidRPr="00874DED" w:rsidRDefault="00874DED" w:rsidP="00DA6052">
      <w:pPr>
        <w:tabs>
          <w:tab w:val="left" w:pos="1120"/>
        </w:tabs>
        <w:ind w:left="1120"/>
        <w:rPr>
          <w:rFonts w:eastAsia="Times New Roman"/>
          <w:b/>
          <w:bCs/>
          <w:sz w:val="24"/>
          <w:szCs w:val="24"/>
        </w:rPr>
      </w:pPr>
      <w:r w:rsidRPr="00874DED">
        <w:rPr>
          <w:rFonts w:eastAsia="Times New Roman"/>
          <w:b/>
          <w:bCs/>
          <w:sz w:val="24"/>
          <w:szCs w:val="24"/>
        </w:rPr>
        <w:t>Yes, the linear model seems appropriate. This is because there is no clear pattern or trend in the residuals.</w:t>
      </w:r>
    </w:p>
    <w:p w14:paraId="3D9CEA6B" w14:textId="03112EC9" w:rsidR="0087729B" w:rsidRDefault="0087729B">
      <w:pPr>
        <w:spacing w:line="20" w:lineRule="exact"/>
        <w:rPr>
          <w:sz w:val="24"/>
          <w:szCs w:val="24"/>
        </w:rPr>
      </w:pPr>
    </w:p>
    <w:sectPr w:rsidR="0087729B">
      <w:pgSz w:w="12240" w:h="15840"/>
      <w:pgMar w:top="1440" w:right="1440" w:bottom="652" w:left="14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5F90"/>
    <w:multiLevelType w:val="hybridMultilevel"/>
    <w:tmpl w:val="17B008A0"/>
    <w:lvl w:ilvl="0" w:tplc="29C4A586">
      <w:start w:val="1"/>
      <w:numFmt w:val="decimal"/>
      <w:lvlText w:val="%1."/>
      <w:lvlJc w:val="left"/>
    </w:lvl>
    <w:lvl w:ilvl="1" w:tplc="8AE05CBC">
      <w:start w:val="1"/>
      <w:numFmt w:val="lowerLetter"/>
      <w:lvlText w:val="(%2)"/>
      <w:lvlJc w:val="left"/>
    </w:lvl>
    <w:lvl w:ilvl="2" w:tplc="1E72710C">
      <w:numFmt w:val="decimal"/>
      <w:lvlText w:val=""/>
      <w:lvlJc w:val="left"/>
    </w:lvl>
    <w:lvl w:ilvl="3" w:tplc="79C27B28">
      <w:numFmt w:val="decimal"/>
      <w:lvlText w:val=""/>
      <w:lvlJc w:val="left"/>
    </w:lvl>
    <w:lvl w:ilvl="4" w:tplc="23B68008">
      <w:numFmt w:val="decimal"/>
      <w:lvlText w:val=""/>
      <w:lvlJc w:val="left"/>
    </w:lvl>
    <w:lvl w:ilvl="5" w:tplc="1100914C">
      <w:numFmt w:val="decimal"/>
      <w:lvlText w:val=""/>
      <w:lvlJc w:val="left"/>
    </w:lvl>
    <w:lvl w:ilvl="6" w:tplc="A30A5456">
      <w:numFmt w:val="decimal"/>
      <w:lvlText w:val=""/>
      <w:lvlJc w:val="left"/>
    </w:lvl>
    <w:lvl w:ilvl="7" w:tplc="FAE6EF9A">
      <w:numFmt w:val="decimal"/>
      <w:lvlText w:val=""/>
      <w:lvlJc w:val="left"/>
    </w:lvl>
    <w:lvl w:ilvl="8" w:tplc="A72E0692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29B"/>
    <w:rsid w:val="000272E9"/>
    <w:rsid w:val="00090158"/>
    <w:rsid w:val="00092A10"/>
    <w:rsid w:val="00125883"/>
    <w:rsid w:val="001453DC"/>
    <w:rsid w:val="00177B30"/>
    <w:rsid w:val="001C5790"/>
    <w:rsid w:val="002225D7"/>
    <w:rsid w:val="00255C18"/>
    <w:rsid w:val="002642F5"/>
    <w:rsid w:val="002B5967"/>
    <w:rsid w:val="003E347F"/>
    <w:rsid w:val="00401BF9"/>
    <w:rsid w:val="00421C30"/>
    <w:rsid w:val="0042761D"/>
    <w:rsid w:val="004A243D"/>
    <w:rsid w:val="004A536B"/>
    <w:rsid w:val="005E644D"/>
    <w:rsid w:val="00647022"/>
    <w:rsid w:val="006A7057"/>
    <w:rsid w:val="00723871"/>
    <w:rsid w:val="00723BEC"/>
    <w:rsid w:val="007A7950"/>
    <w:rsid w:val="007C4B17"/>
    <w:rsid w:val="007D4F11"/>
    <w:rsid w:val="00871161"/>
    <w:rsid w:val="00874DED"/>
    <w:rsid w:val="0087729B"/>
    <w:rsid w:val="00884249"/>
    <w:rsid w:val="0089720C"/>
    <w:rsid w:val="009333B0"/>
    <w:rsid w:val="009E097F"/>
    <w:rsid w:val="00AB549A"/>
    <w:rsid w:val="00AC0C5A"/>
    <w:rsid w:val="00C1188B"/>
    <w:rsid w:val="00D116E1"/>
    <w:rsid w:val="00DA6052"/>
    <w:rsid w:val="00EB4B9A"/>
    <w:rsid w:val="00F25191"/>
    <w:rsid w:val="00F752F8"/>
    <w:rsid w:val="00F8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A0E82"/>
  <w15:docId w15:val="{5D68382E-BC84-4BA4-97B9-2F43FDA3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5C18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81189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5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4611">
          <w:marLeft w:val="0"/>
          <w:marRight w:val="15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09735">
          <w:marLeft w:val="0"/>
          <w:marRight w:val="15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4048">
          <w:marLeft w:val="150"/>
          <w:marRight w:val="15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2600">
          <w:marLeft w:val="15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7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Scatter</a:t>
            </a:r>
            <a:r>
              <a:rPr lang="en-US" baseline="0"/>
              <a:t> Plot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Sheet1!$A$2:$A$11</c:f>
              <c:numCache>
                <c:formatCode>General</c:formatCode>
                <c:ptCount val="10"/>
                <c:pt idx="0">
                  <c:v>92</c:v>
                </c:pt>
                <c:pt idx="1">
                  <c:v>92</c:v>
                </c:pt>
                <c:pt idx="2">
                  <c:v>96</c:v>
                </c:pt>
                <c:pt idx="3">
                  <c:v>100</c:v>
                </c:pt>
                <c:pt idx="4">
                  <c:v>102</c:v>
                </c:pt>
                <c:pt idx="5">
                  <c:v>102</c:v>
                </c:pt>
                <c:pt idx="6">
                  <c:v>106</c:v>
                </c:pt>
                <c:pt idx="7">
                  <c:v>106</c:v>
                </c:pt>
                <c:pt idx="8">
                  <c:v>121</c:v>
                </c:pt>
                <c:pt idx="9">
                  <c:v>143</c:v>
                </c:pt>
              </c:numCache>
            </c:numRef>
          </c:xVal>
          <c:yVal>
            <c:numRef>
              <c:f>Sheet1!$B$2:$B$11</c:f>
              <c:numCache>
                <c:formatCode>General</c:formatCode>
                <c:ptCount val="10"/>
                <c:pt idx="0">
                  <c:v>1.7</c:v>
                </c:pt>
                <c:pt idx="1">
                  <c:v>2.2999999999999998</c:v>
                </c:pt>
                <c:pt idx="2">
                  <c:v>1.9</c:v>
                </c:pt>
                <c:pt idx="3">
                  <c:v>2</c:v>
                </c:pt>
                <c:pt idx="4">
                  <c:v>1.5</c:v>
                </c:pt>
                <c:pt idx="5">
                  <c:v>1.7</c:v>
                </c:pt>
                <c:pt idx="6">
                  <c:v>1.6</c:v>
                </c:pt>
                <c:pt idx="7">
                  <c:v>1.8</c:v>
                </c:pt>
                <c:pt idx="8">
                  <c:v>1</c:v>
                </c:pt>
                <c:pt idx="9">
                  <c:v>0.3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10A-4B67-B5DB-B71442DF05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9316976"/>
        <c:axId val="229316648"/>
      </c:scatterChart>
      <c:valAx>
        <c:axId val="2293169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crop duration in days for soybeans 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9316648"/>
        <c:crosses val="autoZero"/>
        <c:crossBetween val="midCat"/>
      </c:valAx>
      <c:valAx>
        <c:axId val="229316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>
                    <a:effectLst/>
                  </a:rPr>
                  <a:t>crop yield in tons/hectare</a:t>
                </a:r>
                <a:endParaRPr lang="en-US" sz="18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931697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7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34</cp:revision>
  <dcterms:created xsi:type="dcterms:W3CDTF">2020-04-17T01:24:00Z</dcterms:created>
  <dcterms:modified xsi:type="dcterms:W3CDTF">2020-04-17T12:17:00Z</dcterms:modified>
</cp:coreProperties>
</file>